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2A" w:rsidRPr="0012276F" w:rsidRDefault="00031F7E" w:rsidP="004D14BA">
      <w:pPr>
        <w:overflowPunct/>
        <w:ind w:left="-425" w:firstLine="425"/>
        <w:jc w:val="center"/>
        <w:textAlignment w:val="auto"/>
        <w:rPr>
          <w:rFonts w:asciiTheme="minorHAnsi" w:eastAsiaTheme="minorHAnsi" w:hAnsiTheme="minorHAnsi"/>
          <w:bCs/>
          <w:sz w:val="24"/>
          <w:szCs w:val="24"/>
          <w:lang w:val="ru-RU"/>
        </w:rPr>
      </w:pPr>
      <w:r w:rsidRPr="0012276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92D4D" wp14:editId="417BB758">
                <wp:simplePos x="0" y="0"/>
                <wp:positionH relativeFrom="column">
                  <wp:posOffset>-346710</wp:posOffset>
                </wp:positionH>
                <wp:positionV relativeFrom="paragraph">
                  <wp:posOffset>-4445</wp:posOffset>
                </wp:positionV>
                <wp:extent cx="6200775" cy="609600"/>
                <wp:effectExtent l="0" t="0" r="0" b="0"/>
                <wp:wrapSquare wrapText="bothSides"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1F7E" w:rsidRPr="00031F7E" w:rsidRDefault="00031F7E" w:rsidP="00031F7E">
                            <w:pPr>
                              <w:ind w:left="-567" w:right="-709" w:firstLine="141"/>
                              <w:jc w:val="center"/>
                              <w:rPr>
                                <w:rFonts w:eastAsiaTheme="minorHAnsi"/>
                                <w:bCs/>
                                <w:caps/>
                                <w:color w:val="244061" w:themeColor="accent1" w:themeShade="80"/>
                                <w:sz w:val="32"/>
                                <w:szCs w:val="32"/>
                                <w:lang w:val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F7E">
                              <w:rPr>
                                <w:rFonts w:eastAsiaTheme="minorHAnsi"/>
                                <w:bCs/>
                                <w:caps/>
                                <w:color w:val="244061" w:themeColor="accent1" w:themeShade="80"/>
                                <w:sz w:val="32"/>
                                <w:szCs w:val="32"/>
                                <w:lang w:val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Дни французского ландшафтного дизайна </w:t>
                            </w:r>
                          </w:p>
                          <w:p w:rsidR="00031F7E" w:rsidRPr="00F11F34" w:rsidRDefault="00031F7E" w:rsidP="00031F7E">
                            <w:pPr>
                              <w:ind w:left="-567" w:right="-709" w:firstLine="141"/>
                              <w:jc w:val="center"/>
                              <w:rPr>
                                <w:rFonts w:eastAsiaTheme="minorHAnsi"/>
                                <w:bCs/>
                                <w:caps/>
                                <w:color w:val="244061" w:themeColor="accent1" w:themeShade="80"/>
                                <w:sz w:val="32"/>
                                <w:szCs w:val="32"/>
                                <w:lang w:val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F7E">
                              <w:rPr>
                                <w:rFonts w:eastAsiaTheme="minorHAnsi"/>
                                <w:bCs/>
                                <w:caps/>
                                <w:color w:val="244061" w:themeColor="accent1" w:themeShade="80"/>
                                <w:sz w:val="32"/>
                                <w:szCs w:val="32"/>
                                <w:lang w:val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Абрау-Дюрсо</w:t>
                            </w:r>
                          </w:p>
                          <w:p w:rsidR="00031F7E" w:rsidRPr="00F11F34" w:rsidRDefault="00031F7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-27.3pt;margin-top:-.35pt;width:488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" filled="f" stroked="f">
                <v:fill o:detectmouseclick="t"/>
                <v:textbox>
                  <w:txbxContent>
                    <w:p w:rsidR="00031F7E" w:rsidRPr="00031F7E" w:rsidRDefault="00031F7E" w:rsidP="00031F7E">
                      <w:pPr>
                        <w:ind w:left="-567" w:right="-709" w:firstLine="141"/>
                        <w:jc w:val="center"/>
                        <w:rPr>
                          <w:rFonts w:eastAsiaTheme="minorHAnsi"/>
                          <w:bCs/>
                          <w:caps/>
                          <w:color w:val="244061" w:themeColor="accent1" w:themeShade="80"/>
                          <w:sz w:val="32"/>
                          <w:szCs w:val="32"/>
                          <w:lang w:val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1F7E">
                        <w:rPr>
                          <w:rFonts w:eastAsiaTheme="minorHAnsi"/>
                          <w:bCs/>
                          <w:caps/>
                          <w:color w:val="244061" w:themeColor="accent1" w:themeShade="80"/>
                          <w:sz w:val="32"/>
                          <w:szCs w:val="32"/>
                          <w:lang w:val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Дни французского ландшафтного дизайна </w:t>
                      </w:r>
                    </w:p>
                    <w:p w:rsidR="00031F7E" w:rsidRPr="00031F7E" w:rsidRDefault="00031F7E" w:rsidP="00031F7E">
                      <w:pPr>
                        <w:ind w:left="-567" w:right="-709" w:firstLine="141"/>
                        <w:jc w:val="center"/>
                        <w:rPr>
                          <w:rFonts w:eastAsiaTheme="minorHAnsi"/>
                          <w:bCs/>
                          <w:caps/>
                          <w:color w:val="244061" w:themeColor="accent1" w:themeShade="8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1F7E">
                        <w:rPr>
                          <w:rFonts w:eastAsiaTheme="minorHAnsi"/>
                          <w:bCs/>
                          <w:caps/>
                          <w:color w:val="244061" w:themeColor="accent1" w:themeShade="80"/>
                          <w:sz w:val="32"/>
                          <w:szCs w:val="32"/>
                          <w:lang w:val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 Абрау-Дюрсо</w:t>
                      </w:r>
                    </w:p>
                    <w:p w:rsidR="00031F7E" w:rsidRDefault="00031F7E"/>
                  </w:txbxContent>
                </v:textbox>
                <w10:wrap type="square"/>
              </v:shape>
            </w:pict>
          </mc:Fallback>
        </mc:AlternateContent>
      </w:r>
      <w:r w:rsidR="000C66D4">
        <w:rPr>
          <w:rFonts w:asciiTheme="minorHAnsi" w:eastAsiaTheme="minorHAnsi" w:hAnsiTheme="minorHAnsi"/>
          <w:bCs/>
          <w:sz w:val="24"/>
          <w:szCs w:val="24"/>
          <w:lang w:val="ru-RU"/>
        </w:rPr>
        <w:t>7-8</w:t>
      </w:r>
      <w:r w:rsidR="0012276F" w:rsidRPr="0012276F">
        <w:rPr>
          <w:rFonts w:asciiTheme="minorHAnsi" w:eastAsiaTheme="minorHAnsi" w:hAnsiTheme="minorHAnsi"/>
          <w:bCs/>
          <w:sz w:val="24"/>
          <w:szCs w:val="24"/>
          <w:lang w:val="ru-RU"/>
        </w:rPr>
        <w:t xml:space="preserve"> июля</w:t>
      </w:r>
      <w:r w:rsidR="0012276F">
        <w:rPr>
          <w:rFonts w:asciiTheme="minorHAnsi" w:eastAsiaTheme="minorHAnsi" w:hAnsiTheme="minorHAnsi"/>
          <w:bCs/>
          <w:sz w:val="24"/>
          <w:szCs w:val="24"/>
          <w:lang w:val="ru-RU"/>
        </w:rPr>
        <w:t xml:space="preserve"> </w:t>
      </w:r>
      <w:r w:rsidR="0012276F" w:rsidRPr="0012276F">
        <w:rPr>
          <w:rFonts w:asciiTheme="minorHAnsi" w:eastAsiaTheme="minorHAnsi" w:hAnsiTheme="minorHAnsi"/>
          <w:bCs/>
          <w:sz w:val="24"/>
          <w:szCs w:val="24"/>
          <w:lang w:val="ru-RU"/>
        </w:rPr>
        <w:t>2016г.</w:t>
      </w:r>
    </w:p>
    <w:p w:rsidR="000C66D4" w:rsidRPr="00DB72FD" w:rsidRDefault="000C66D4" w:rsidP="000C66D4">
      <w:pPr>
        <w:overflowPunct/>
        <w:ind w:left="-851"/>
        <w:textAlignment w:val="auto"/>
        <w:rPr>
          <w:rFonts w:asciiTheme="minorHAnsi" w:eastAsiaTheme="minorHAnsi" w:hAnsiTheme="minorHAnsi"/>
          <w:b/>
          <w:bCs/>
          <w:u w:val="single"/>
          <w:lang w:val="ru-RU"/>
        </w:rPr>
      </w:pPr>
    </w:p>
    <w:p w:rsidR="00910781" w:rsidRPr="0012276F" w:rsidRDefault="0012276F" w:rsidP="0012276F">
      <w:pPr>
        <w:overflowPunct/>
        <w:ind w:left="-851" w:right="-426"/>
        <w:textAlignment w:val="auto"/>
        <w:rPr>
          <w:rFonts w:asciiTheme="minorHAnsi" w:eastAsiaTheme="minorHAnsi" w:hAnsiTheme="minorHAnsi"/>
          <w:b/>
          <w:bCs/>
          <w:sz w:val="26"/>
          <w:szCs w:val="26"/>
          <w:lang w:val="ru-RU"/>
        </w:rPr>
      </w:pPr>
      <w:r w:rsidRPr="0012276F">
        <w:rPr>
          <w:rFonts w:asciiTheme="minorHAnsi" w:eastAsiaTheme="minorHAnsi" w:hAnsiTheme="minorHAnsi"/>
          <w:b/>
          <w:bCs/>
          <w:sz w:val="26"/>
          <w:szCs w:val="26"/>
          <w:lang w:val="ru-RU"/>
        </w:rPr>
        <w:t>7 июля</w:t>
      </w:r>
      <w:r>
        <w:rPr>
          <w:rFonts w:asciiTheme="minorHAnsi" w:eastAsiaTheme="minorHAnsi" w:hAnsiTheme="minorHAnsi"/>
          <w:b/>
          <w:bCs/>
          <w:sz w:val="26"/>
          <w:szCs w:val="26"/>
          <w:lang w:val="ru-RU"/>
        </w:rPr>
        <w:t xml:space="preserve">.  </w:t>
      </w:r>
      <w:r w:rsidR="001C3704" w:rsidRPr="0012276F">
        <w:rPr>
          <w:rFonts w:asciiTheme="minorHAnsi" w:eastAsiaTheme="minorHAnsi" w:hAnsiTheme="minorHAnsi"/>
          <w:b/>
          <w:bCs/>
          <w:sz w:val="26"/>
          <w:szCs w:val="26"/>
          <w:lang w:val="ru-RU"/>
        </w:rPr>
        <w:t>Конференция с участи</w:t>
      </w:r>
      <w:r w:rsidR="00FF4D85" w:rsidRPr="0012276F">
        <w:rPr>
          <w:rFonts w:asciiTheme="minorHAnsi" w:eastAsiaTheme="minorHAnsi" w:hAnsiTheme="minorHAnsi"/>
          <w:b/>
          <w:bCs/>
          <w:sz w:val="26"/>
          <w:szCs w:val="26"/>
          <w:lang w:val="ru-RU"/>
        </w:rPr>
        <w:t>е</w:t>
      </w:r>
      <w:r w:rsidR="00D55F1C" w:rsidRPr="0012276F">
        <w:rPr>
          <w:rFonts w:asciiTheme="minorHAnsi" w:eastAsiaTheme="minorHAnsi" w:hAnsiTheme="minorHAnsi"/>
          <w:b/>
          <w:bCs/>
          <w:sz w:val="26"/>
          <w:szCs w:val="26"/>
          <w:lang w:val="ru-RU"/>
        </w:rPr>
        <w:t>м</w:t>
      </w:r>
      <w:r w:rsidR="001C3704" w:rsidRPr="0012276F">
        <w:rPr>
          <w:rFonts w:asciiTheme="minorHAnsi" w:eastAsiaTheme="minorHAnsi" w:hAnsiTheme="minorHAnsi"/>
          <w:b/>
          <w:bCs/>
          <w:sz w:val="26"/>
          <w:szCs w:val="26"/>
          <w:lang w:val="ru-RU"/>
        </w:rPr>
        <w:t xml:space="preserve"> французских компаний</w:t>
      </w:r>
      <w:r w:rsidR="00855FE2" w:rsidRPr="0012276F">
        <w:rPr>
          <w:rFonts w:asciiTheme="minorHAnsi" w:eastAsiaTheme="minorHAnsi" w:hAnsiTheme="minorHAnsi"/>
          <w:b/>
          <w:bCs/>
          <w:sz w:val="26"/>
          <w:szCs w:val="26"/>
          <w:lang w:val="ru-RU"/>
        </w:rPr>
        <w:t xml:space="preserve"> и индивидуальные встречи</w:t>
      </w:r>
      <w:r>
        <w:rPr>
          <w:rFonts w:asciiTheme="minorHAnsi" w:eastAsiaTheme="minorHAnsi" w:hAnsiTheme="minorHAnsi"/>
          <w:b/>
          <w:bCs/>
          <w:sz w:val="26"/>
          <w:szCs w:val="26"/>
          <w:lang w:val="ru-RU"/>
        </w:rPr>
        <w:t>.</w:t>
      </w:r>
    </w:p>
    <w:p w:rsidR="00695F98" w:rsidRPr="006222B0" w:rsidRDefault="00695F98" w:rsidP="00695F98">
      <w:pPr>
        <w:overflowPunct/>
        <w:ind w:left="-425" w:firstLine="425"/>
        <w:jc w:val="center"/>
        <w:textAlignment w:val="auto"/>
        <w:rPr>
          <w:rFonts w:asciiTheme="minorHAnsi" w:eastAsiaTheme="minorHAnsi" w:hAnsiTheme="minorHAnsi"/>
          <w:b/>
          <w:bCs/>
          <w:i/>
          <w:sz w:val="10"/>
          <w:szCs w:val="10"/>
          <w:lang w:val="ru-RU"/>
        </w:rPr>
      </w:pPr>
    </w:p>
    <w:tbl>
      <w:tblPr>
        <w:tblStyle w:val="Grilledutableau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8682"/>
      </w:tblGrid>
      <w:tr w:rsidR="00910781" w:rsidRPr="00CD39F5" w:rsidTr="001860F0">
        <w:trPr>
          <w:trHeight w:val="742"/>
        </w:trPr>
        <w:tc>
          <w:tcPr>
            <w:tcW w:w="1667" w:type="dxa"/>
          </w:tcPr>
          <w:p w:rsidR="00910781" w:rsidRPr="006222B0" w:rsidRDefault="00910781" w:rsidP="00910781">
            <w:pPr>
              <w:overflowPunct/>
              <w:spacing w:after="360"/>
              <w:jc w:val="both"/>
              <w:textAlignment w:val="auto"/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</w:pP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9.30</w:t>
            </w:r>
            <w:r w:rsidR="00E03AB1"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-</w:t>
            </w:r>
            <w:r w:rsidR="00E03AB1"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10.00</w:t>
            </w:r>
          </w:p>
        </w:tc>
        <w:tc>
          <w:tcPr>
            <w:tcW w:w="8682" w:type="dxa"/>
          </w:tcPr>
          <w:p w:rsidR="00695F98" w:rsidRPr="006222B0" w:rsidRDefault="0057023B" w:rsidP="00695F98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</w:pP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Регистрация</w:t>
            </w:r>
            <w:r w:rsidR="00E03AB1"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 xml:space="preserve"> участников мероприятия</w:t>
            </w:r>
          </w:p>
          <w:p w:rsidR="00695F98" w:rsidRPr="006222B0" w:rsidRDefault="00E5234D" w:rsidP="00695F98">
            <w:pPr>
              <w:overflowPunct/>
              <w:ind w:left="-425" w:firstLine="425"/>
              <w:textAlignment w:val="auto"/>
              <w:rPr>
                <w:rFonts w:asciiTheme="minorHAnsi" w:eastAsiaTheme="minorHAnsi" w:hAnsiTheme="minorHAnsi"/>
                <w:i/>
                <w:sz w:val="24"/>
                <w:szCs w:val="24"/>
                <w:lang w:val="ru-RU" w:eastAsia="en-US"/>
              </w:rPr>
            </w:pPr>
            <w:r w:rsidRPr="006222B0">
              <w:rPr>
                <w:rFonts w:asciiTheme="minorHAnsi" w:eastAsiaTheme="minorHAnsi" w:hAnsiTheme="minorHAnsi"/>
                <w:i/>
                <w:sz w:val="24"/>
                <w:szCs w:val="24"/>
                <w:lang w:val="ru-RU" w:eastAsia="en-US"/>
              </w:rPr>
              <w:t>Конгресс-Холл Абрау-</w:t>
            </w:r>
            <w:r w:rsidR="00695F98" w:rsidRPr="006222B0">
              <w:rPr>
                <w:rFonts w:asciiTheme="minorHAnsi" w:eastAsiaTheme="minorHAnsi" w:hAnsiTheme="minorHAnsi"/>
                <w:i/>
                <w:sz w:val="22"/>
                <w:szCs w:val="22"/>
                <w:lang w:val="ru-RU" w:eastAsia="en-US"/>
              </w:rPr>
              <w:t>Дюрсо</w:t>
            </w:r>
          </w:p>
        </w:tc>
      </w:tr>
      <w:tr w:rsidR="00910781" w:rsidRPr="00CD39F5" w:rsidTr="001860F0">
        <w:trPr>
          <w:trHeight w:val="1467"/>
        </w:trPr>
        <w:tc>
          <w:tcPr>
            <w:tcW w:w="1667" w:type="dxa"/>
          </w:tcPr>
          <w:p w:rsidR="00910781" w:rsidRPr="006222B0" w:rsidRDefault="00910781" w:rsidP="00910781">
            <w:pPr>
              <w:overflowPunct/>
              <w:spacing w:after="360"/>
              <w:jc w:val="both"/>
              <w:textAlignment w:val="auto"/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</w:pP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10.00</w:t>
            </w:r>
            <w:r w:rsidR="00E03AB1"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 xml:space="preserve"> </w:t>
            </w: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-</w:t>
            </w:r>
            <w:r w:rsidR="00E03AB1"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 xml:space="preserve"> </w:t>
            </w: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10.</w:t>
            </w:r>
            <w:r w:rsidR="00B66017"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1</w:t>
            </w:r>
            <w:r w:rsidR="001C3704"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8682" w:type="dxa"/>
          </w:tcPr>
          <w:p w:rsidR="00695F98" w:rsidRPr="006222B0" w:rsidRDefault="00695F98" w:rsidP="003960FE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</w:pP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Тор</w:t>
            </w:r>
            <w:r w:rsidR="00CD61C1"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жественное открытие</w:t>
            </w:r>
          </w:p>
          <w:p w:rsidR="003960FE" w:rsidRPr="006222B0" w:rsidRDefault="003960FE" w:rsidP="003960FE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sz w:val="10"/>
                <w:szCs w:val="10"/>
                <w:lang w:val="ru-RU" w:eastAsia="en-US"/>
              </w:rPr>
            </w:pPr>
          </w:p>
          <w:p w:rsidR="004D14BA" w:rsidRPr="006222B0" w:rsidRDefault="00E5234D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  <w:r w:rsidRPr="006222B0"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  <w:t xml:space="preserve">Представители </w:t>
            </w:r>
            <w:r w:rsidR="00B17EBF" w:rsidRPr="006222B0"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  <w:t>Администрации Краснодарского края, Посольства Франции, Русского Винного Дома Абрау-</w:t>
            </w:r>
            <w:r w:rsidR="00034691" w:rsidRPr="006222B0"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  <w:t>Дюрсо</w:t>
            </w:r>
            <w:r w:rsidR="00195AEC" w:rsidRPr="006222B0"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  <w:t xml:space="preserve"> и</w:t>
            </w:r>
            <w:r w:rsidR="00E03AB1" w:rsidRPr="006222B0"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  <w:t xml:space="preserve"> Представительства по торговле и инвестициям Посольства Франции в РФ</w:t>
            </w:r>
            <w:r w:rsidR="00C87C8D" w:rsidRPr="006222B0"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  <w:t xml:space="preserve"> </w:t>
            </w:r>
            <w:r w:rsidR="002C4F4E" w:rsidRPr="006222B0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BUSINESS</w:t>
            </w:r>
            <w:r w:rsidR="002C4F4E" w:rsidRPr="006222B0"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  <w:t xml:space="preserve"> </w:t>
            </w:r>
            <w:r w:rsidR="002C4F4E" w:rsidRPr="006222B0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FRANCE</w:t>
            </w:r>
          </w:p>
          <w:p w:rsidR="00707B39" w:rsidRPr="006222B0" w:rsidRDefault="00707B39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sz w:val="10"/>
                <w:szCs w:val="10"/>
                <w:lang w:val="ru-RU" w:eastAsia="en-US"/>
              </w:rPr>
            </w:pPr>
          </w:p>
        </w:tc>
      </w:tr>
      <w:tr w:rsidR="00910781" w:rsidRPr="00CD39F5" w:rsidTr="001860F0">
        <w:trPr>
          <w:trHeight w:val="742"/>
        </w:trPr>
        <w:tc>
          <w:tcPr>
            <w:tcW w:w="1667" w:type="dxa"/>
          </w:tcPr>
          <w:p w:rsidR="00910781" w:rsidRPr="006222B0" w:rsidRDefault="00910781" w:rsidP="006222B0">
            <w:pPr>
              <w:overflowPunct/>
              <w:spacing w:after="360"/>
              <w:jc w:val="both"/>
              <w:textAlignment w:val="auto"/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</w:pP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10.15-13.</w:t>
            </w:r>
            <w:r w:rsid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00</w:t>
            </w:r>
          </w:p>
        </w:tc>
        <w:tc>
          <w:tcPr>
            <w:tcW w:w="8682" w:type="dxa"/>
          </w:tcPr>
          <w:p w:rsidR="00695F98" w:rsidRPr="006222B0" w:rsidRDefault="00695F98" w:rsidP="00695F98">
            <w:pPr>
              <w:overflowPunct/>
              <w:ind w:left="-425" w:firstLine="425"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Конференция с участие</w:t>
            </w:r>
            <w:r w:rsidR="004D6B2A"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м</w:t>
            </w: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 французских компаний</w:t>
            </w:r>
          </w:p>
          <w:p w:rsidR="00695F98" w:rsidRPr="006222B0" w:rsidRDefault="0097312C" w:rsidP="006A2F6A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Выступления </w:t>
            </w:r>
            <w:r w:rsidR="00855FE2"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французских ландшафтных архитекторов в</w:t>
            </w: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 формате </w:t>
            </w:r>
            <w:r w:rsidR="002C412D"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презентаций</w:t>
            </w:r>
            <w:r w:rsidR="00695F98"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:</w:t>
            </w:r>
          </w:p>
          <w:p w:rsidR="001C3704" w:rsidRPr="006222B0" w:rsidRDefault="001C3704" w:rsidP="00855FE2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10"/>
                <w:szCs w:val="10"/>
                <w:lang w:val="ru-RU"/>
              </w:rPr>
            </w:pPr>
          </w:p>
          <w:p w:rsidR="00695F98" w:rsidRPr="006222B0" w:rsidRDefault="00855FE2" w:rsidP="00695F98">
            <w:pPr>
              <w:overflowPunct/>
              <w:ind w:left="-425" w:firstLine="425"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Филипп</w:t>
            </w:r>
            <w:r w:rsidRPr="00F11F3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6A2F6A"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НИЕЗ</w:t>
            </w:r>
            <w:r w:rsidRPr="00F11F3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695F98" w:rsidRPr="00F11F34">
              <w:rPr>
                <w:rFonts w:asciiTheme="minorHAnsi" w:eastAsiaTheme="minorHAnsi" w:hAnsiTheme="minorHAnsi"/>
                <w:bCs/>
                <w:sz w:val="24"/>
                <w:szCs w:val="24"/>
                <w:lang w:val="ru-RU"/>
              </w:rPr>
              <w:t xml:space="preserve"> –</w:t>
            </w:r>
            <w:r w:rsidRPr="00F11F34">
              <w:rPr>
                <w:rFonts w:asciiTheme="minorHAnsi" w:eastAsiaTheme="minorHAnsi" w:hAnsiTheme="minorHAnsi"/>
                <w:bCs/>
                <w:sz w:val="24"/>
                <w:szCs w:val="24"/>
                <w:lang w:val="ru-RU"/>
              </w:rPr>
              <w:t xml:space="preserve"> </w:t>
            </w: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>NIEZ</w:t>
            </w:r>
            <w:r w:rsidRPr="00F11F3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6A2F6A"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>STUDIO</w:t>
            </w:r>
          </w:p>
          <w:p w:rsidR="006222B0" w:rsidRPr="006222B0" w:rsidRDefault="006222B0" w:rsidP="006222B0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Ландшафтный архитектор с 30-летним опытом работы, преподаватель высшей школы искусств Фонтенбло и лектор Версальской высшей национальной школы ландшафтного проектирования и дизайна</w:t>
            </w:r>
          </w:p>
          <w:p w:rsidR="006222B0" w:rsidRPr="0012276F" w:rsidRDefault="006222B0" w:rsidP="006222B0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10"/>
                <w:szCs w:val="10"/>
                <w:lang w:val="ru-RU"/>
              </w:rPr>
            </w:pPr>
          </w:p>
          <w:p w:rsidR="00855FE2" w:rsidRDefault="00855FE2" w:rsidP="00695F98">
            <w:pPr>
              <w:overflowPunct/>
              <w:ind w:left="-425" w:firstLine="425"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Мартен</w:t>
            </w:r>
            <w:r w:rsidRPr="00F11F3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6A2F6A"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ДЮПЛАНТЬЕ</w:t>
            </w:r>
            <w:r w:rsidRPr="00F11F3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 – </w:t>
            </w: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>DEBARRE</w:t>
            </w:r>
            <w:r w:rsidRPr="00F11F3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>DUPLANTIERS</w:t>
            </w:r>
            <w:r w:rsidRPr="00F11F3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>ASSOCIES</w:t>
            </w:r>
          </w:p>
          <w:p w:rsidR="006222B0" w:rsidRPr="006222B0" w:rsidRDefault="006222B0" w:rsidP="006222B0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Известный французский ландшафтный архитектор, руководитель архитектурного бюро, работающий в Европе, Америке, Азии и России, как с частным клиентами, так и с муниципалитетами. </w:t>
            </w:r>
          </w:p>
          <w:p w:rsidR="006222B0" w:rsidRPr="0012276F" w:rsidRDefault="006222B0" w:rsidP="006222B0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10"/>
                <w:szCs w:val="10"/>
                <w:lang w:val="ru-RU"/>
              </w:rPr>
            </w:pPr>
          </w:p>
          <w:p w:rsidR="00695F98" w:rsidRPr="00F11F34" w:rsidRDefault="00855FE2" w:rsidP="00695F98">
            <w:pPr>
              <w:overflowPunct/>
              <w:ind w:left="-425" w:firstLine="425"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</w:pP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Клод</w:t>
            </w: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6A2F6A"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ПАСКЕР</w:t>
            </w: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 xml:space="preserve"> – ATELIER BAUHINIA CLAUDE PASQUER</w:t>
            </w:r>
          </w:p>
          <w:p w:rsidR="006222B0" w:rsidRPr="006222B0" w:rsidRDefault="006222B0" w:rsidP="006222B0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Ландшафтный архитектор c 20-летним опытом работы, скульптор и преподаватель в Версальской высшей национальной школе ландшафтного проектирования и дизайна. </w:t>
            </w:r>
          </w:p>
          <w:p w:rsidR="00D8415E" w:rsidRPr="00F11F34" w:rsidRDefault="00D8415E" w:rsidP="00E03AB1">
            <w:pPr>
              <w:overflowPunct/>
              <w:ind w:left="-425" w:firstLine="425"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10"/>
                <w:szCs w:val="10"/>
                <w:lang w:val="ru-RU"/>
              </w:rPr>
            </w:pPr>
          </w:p>
          <w:p w:rsidR="00815357" w:rsidRPr="006222B0" w:rsidRDefault="00D55F1C" w:rsidP="00D55F1C">
            <w:pPr>
              <w:overflowPunct/>
              <w:ind w:left="34" w:hanging="34"/>
              <w:jc w:val="both"/>
              <w:textAlignment w:val="auto"/>
              <w:rPr>
                <w:rFonts w:asciiTheme="minorHAnsi" w:eastAsiaTheme="minorHAnsi" w:hAnsiTheme="minorHAnsi"/>
                <w:bCs/>
                <w:i/>
                <w:sz w:val="22"/>
                <w:szCs w:val="22"/>
                <w:lang w:val="ru-RU"/>
              </w:rPr>
            </w:pPr>
            <w:r w:rsidRPr="006222B0">
              <w:rPr>
                <w:rFonts w:asciiTheme="minorHAnsi" w:eastAsiaTheme="minorHAnsi" w:hAnsiTheme="minorHAnsi"/>
                <w:bCs/>
                <w:i/>
                <w:sz w:val="22"/>
                <w:szCs w:val="22"/>
                <w:lang w:val="ru-RU"/>
              </w:rPr>
              <w:t>Параллельно с конференцией Вы сможете встретиться с интересующими</w:t>
            </w:r>
            <w:r w:rsidR="00CD125B" w:rsidRPr="006222B0">
              <w:rPr>
                <w:rFonts w:asciiTheme="minorHAnsi" w:eastAsiaTheme="minorHAnsi" w:hAnsiTheme="minorHAnsi"/>
                <w:bCs/>
                <w:i/>
                <w:sz w:val="22"/>
                <w:szCs w:val="22"/>
                <w:lang w:val="ru-RU"/>
              </w:rPr>
              <w:t xml:space="preserve"> Вас французскими компаниями</w:t>
            </w:r>
            <w:r w:rsidRPr="006222B0">
              <w:rPr>
                <w:rFonts w:asciiTheme="minorHAnsi" w:eastAsiaTheme="minorHAnsi" w:hAnsiTheme="minorHAnsi"/>
                <w:bCs/>
                <w:i/>
                <w:sz w:val="22"/>
                <w:szCs w:val="22"/>
                <w:lang w:val="ru-RU"/>
              </w:rPr>
              <w:t xml:space="preserve"> согласно предварительной записи</w:t>
            </w:r>
          </w:p>
          <w:p w:rsidR="00D55F1C" w:rsidRPr="006222B0" w:rsidRDefault="00D55F1C" w:rsidP="00D55F1C">
            <w:pPr>
              <w:overflowPunct/>
              <w:ind w:left="34" w:hanging="34"/>
              <w:jc w:val="both"/>
              <w:textAlignment w:val="auto"/>
              <w:rPr>
                <w:rFonts w:asciiTheme="minorHAnsi" w:eastAsiaTheme="minorHAnsi" w:hAnsiTheme="minorHAnsi"/>
                <w:bCs/>
                <w:sz w:val="10"/>
                <w:szCs w:val="10"/>
                <w:lang w:val="ru-RU"/>
              </w:rPr>
            </w:pPr>
          </w:p>
        </w:tc>
      </w:tr>
      <w:tr w:rsidR="00910781" w:rsidRPr="006222B0" w:rsidTr="00DB72FD">
        <w:trPr>
          <w:trHeight w:val="500"/>
        </w:trPr>
        <w:tc>
          <w:tcPr>
            <w:tcW w:w="1667" w:type="dxa"/>
          </w:tcPr>
          <w:p w:rsidR="00DB72FD" w:rsidRPr="00DB72FD" w:rsidRDefault="00E03AB1" w:rsidP="00DB72FD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</w:pP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1</w:t>
            </w: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eastAsia="en-US"/>
              </w:rPr>
              <w:t>3</w:t>
            </w: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.</w:t>
            </w:r>
            <w:r w:rsid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00</w:t>
            </w: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 xml:space="preserve"> - 1</w:t>
            </w: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eastAsia="en-US"/>
              </w:rPr>
              <w:t>4</w:t>
            </w: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.</w:t>
            </w:r>
            <w:r w:rsid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00</w:t>
            </w:r>
          </w:p>
        </w:tc>
        <w:tc>
          <w:tcPr>
            <w:tcW w:w="8682" w:type="dxa"/>
          </w:tcPr>
          <w:p w:rsidR="0081781D" w:rsidRPr="00DB72FD" w:rsidRDefault="00E03AB1" w:rsidP="00DB72FD">
            <w:pPr>
              <w:overflowPunct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Обе</w:t>
            </w:r>
            <w:r w:rsidR="0081781D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д</w:t>
            </w:r>
          </w:p>
        </w:tc>
      </w:tr>
      <w:tr w:rsidR="00910781" w:rsidRPr="00CD39F5" w:rsidTr="00EE4F86">
        <w:trPr>
          <w:trHeight w:val="1701"/>
        </w:trPr>
        <w:tc>
          <w:tcPr>
            <w:tcW w:w="1667" w:type="dxa"/>
          </w:tcPr>
          <w:p w:rsidR="00910781" w:rsidRPr="006222B0" w:rsidRDefault="00E03AB1" w:rsidP="00D55F1C">
            <w:pPr>
              <w:overflowPunct/>
              <w:spacing w:after="360"/>
              <w:jc w:val="both"/>
              <w:textAlignment w:val="auto"/>
              <w:rPr>
                <w:rFonts w:asciiTheme="minorHAnsi" w:eastAsiaTheme="minorHAnsi" w:hAnsiTheme="minorHAnsi"/>
                <w:b/>
                <w:sz w:val="32"/>
                <w:szCs w:val="32"/>
                <w:lang w:val="ru-RU" w:eastAsia="en-US"/>
              </w:rPr>
            </w:pP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14.</w:t>
            </w:r>
            <w:r w:rsid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00</w:t>
            </w: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 xml:space="preserve"> - 1</w:t>
            </w:r>
            <w:r w:rsidR="00290F79"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8</w:t>
            </w: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.</w:t>
            </w:r>
            <w:r w:rsid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00</w:t>
            </w:r>
          </w:p>
        </w:tc>
        <w:tc>
          <w:tcPr>
            <w:tcW w:w="8682" w:type="dxa"/>
          </w:tcPr>
          <w:p w:rsidR="00D55F1C" w:rsidRPr="006222B0" w:rsidRDefault="00D55F1C" w:rsidP="0012276F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Продолжение конференция с участием французских компаний:</w:t>
            </w:r>
          </w:p>
          <w:p w:rsidR="00D55F1C" w:rsidRPr="006222B0" w:rsidRDefault="00D55F1C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10"/>
                <w:szCs w:val="10"/>
                <w:lang w:val="ru-RU"/>
              </w:rPr>
            </w:pPr>
          </w:p>
          <w:p w:rsidR="00D55F1C" w:rsidRDefault="00D55F1C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Даниэль ГРАНЖАН </w:t>
            </w:r>
            <w:r w:rsidR="0012276F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–</w:t>
            </w: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>PRINTACK</w:t>
            </w:r>
          </w:p>
          <w:p w:rsidR="0012276F" w:rsidRDefault="0012276F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Г</w:t>
            </w:r>
            <w:r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енеральный директор компании Printack, специализирующейся на программном обеспечении, которое позволяет печатать на любом лазерном принтере этикетки для растений с фотографиями, </w:t>
            </w:r>
            <w:proofErr w:type="gramStart"/>
            <w:r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штрих-кодом</w:t>
            </w:r>
            <w:proofErr w:type="gramEnd"/>
            <w:r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, спецификацией и любой другой необходимой информацией.</w:t>
            </w:r>
          </w:p>
          <w:p w:rsidR="0012276F" w:rsidRPr="0012276F" w:rsidRDefault="0012276F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10"/>
                <w:szCs w:val="10"/>
                <w:lang w:val="ru-RU"/>
              </w:rPr>
            </w:pPr>
          </w:p>
          <w:p w:rsidR="00855FE2" w:rsidRDefault="00D55F1C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Флоранс</w:t>
            </w:r>
            <w:proofErr w:type="spellEnd"/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 ЖЕРВЕ Д’АЛЬДЕН – ФЕЯ РОЗЫ</w:t>
            </w:r>
          </w:p>
          <w:p w:rsidR="0012276F" w:rsidRDefault="006E6FBA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Директор компании ФЕЯ РОЗЫ - п</w:t>
            </w:r>
            <w:r w:rsidR="00827766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ока единственно</w:t>
            </w:r>
            <w:r w:rsidR="00CD39F5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е</w:t>
            </w:r>
            <w:bookmarkStart w:id="0" w:name="_GoBack"/>
            <w:bookmarkEnd w:id="0"/>
            <w:r w:rsidR="00827766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 в России производств</w:t>
            </w:r>
            <w:r w:rsidR="0083613E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о</w:t>
            </w:r>
            <w:r w:rsidR="00827766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 ароматных роз (</w:t>
            </w:r>
            <w:proofErr w:type="spellStart"/>
            <w:r w:rsidR="00827766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пионовидных</w:t>
            </w:r>
            <w:proofErr w:type="spellEnd"/>
            <w:r w:rsidR="00827766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 и романтических). </w:t>
            </w:r>
            <w:r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ФЕЯ РОЗЫ специализируется на составлении</w:t>
            </w:r>
            <w:r w:rsidR="00827766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 эксклюзивных букетов для премиум-сегмента. </w:t>
            </w:r>
            <w:r w:rsidR="0012276F"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Среди ее клиентов: резиденция Посла Франции в России</w:t>
            </w:r>
            <w:r w:rsidR="00827766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, Франко-российская торгово-промышленная палата</w:t>
            </w:r>
            <w:r w:rsidR="0012276F"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 и бутики </w:t>
            </w:r>
            <w:proofErr w:type="spellStart"/>
            <w:r w:rsidR="0012276F"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Christian</w:t>
            </w:r>
            <w:proofErr w:type="spellEnd"/>
            <w:r w:rsidR="0012276F"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 DIOR.</w:t>
            </w:r>
            <w:r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 </w:t>
            </w:r>
            <w:r w:rsidR="00797ADE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Широкая клиентская сеть от Москвы до Владивостока. Продукция компании доступна как в собственных бутиках, так и </w:t>
            </w:r>
            <w:r w:rsidR="0083613E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в </w:t>
            </w:r>
            <w:r w:rsidR="00797ADE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люксовых флористических салонах Москвы и Санкт-Петербурга.</w:t>
            </w:r>
          </w:p>
          <w:p w:rsidR="0012276F" w:rsidRDefault="0012276F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10"/>
                <w:szCs w:val="10"/>
                <w:lang w:val="ru-RU"/>
              </w:rPr>
            </w:pPr>
          </w:p>
          <w:p w:rsidR="00D5050E" w:rsidRDefault="00D5050E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10"/>
                <w:szCs w:val="10"/>
                <w:lang w:val="ru-RU"/>
              </w:rPr>
            </w:pPr>
          </w:p>
          <w:p w:rsidR="00D5050E" w:rsidRDefault="00D5050E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10"/>
                <w:szCs w:val="10"/>
                <w:lang w:val="ru-RU"/>
              </w:rPr>
            </w:pPr>
          </w:p>
          <w:p w:rsidR="00D5050E" w:rsidRDefault="00D5050E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10"/>
                <w:szCs w:val="10"/>
                <w:lang w:val="ru-RU"/>
              </w:rPr>
            </w:pPr>
          </w:p>
          <w:p w:rsidR="00D5050E" w:rsidRDefault="00D5050E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10"/>
                <w:szCs w:val="10"/>
                <w:lang w:val="ru-RU"/>
              </w:rPr>
            </w:pPr>
          </w:p>
          <w:p w:rsidR="00D5050E" w:rsidRDefault="00D5050E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10"/>
                <w:szCs w:val="10"/>
                <w:lang w:val="ru-RU"/>
              </w:rPr>
            </w:pPr>
          </w:p>
          <w:p w:rsidR="00D5050E" w:rsidRPr="0012276F" w:rsidRDefault="00D5050E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10"/>
                <w:szCs w:val="10"/>
                <w:lang w:val="ru-RU"/>
              </w:rPr>
            </w:pPr>
          </w:p>
          <w:p w:rsidR="00D55F1C" w:rsidRDefault="00D55F1C" w:rsidP="00D55F1C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Филипп </w:t>
            </w:r>
            <w:proofErr w:type="spellStart"/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Манги</w:t>
            </w:r>
            <w:proofErr w:type="spellEnd"/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 – MEILLAND</w:t>
            </w:r>
          </w:p>
          <w:p w:rsidR="0012276F" w:rsidRDefault="0012276F" w:rsidP="00D55F1C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Коммерческий директор</w:t>
            </w:r>
            <w:r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,</w:t>
            </w:r>
            <w:r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 представитель всемирно известной </w:t>
            </w:r>
            <w:proofErr w:type="spellStart"/>
            <w:r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розоводческой</w:t>
            </w:r>
            <w:proofErr w:type="spellEnd"/>
            <w:r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 компании </w:t>
            </w:r>
            <w:proofErr w:type="spellStart"/>
            <w:r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Meilland</w:t>
            </w:r>
            <w:proofErr w:type="spellEnd"/>
            <w:r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. За плечами господина </w:t>
            </w:r>
            <w:proofErr w:type="spellStart"/>
            <w:r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Манги</w:t>
            </w:r>
            <w:proofErr w:type="spellEnd"/>
            <w:r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 более двадцати лет работы на российском рынке и множество успешных проектов в Санкт-Петербурге, Томске, Москве, Кисловодске и других городах на юге России. </w:t>
            </w:r>
          </w:p>
          <w:p w:rsidR="0012276F" w:rsidRPr="0012276F" w:rsidRDefault="0012276F" w:rsidP="00D55F1C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10"/>
                <w:szCs w:val="10"/>
                <w:lang w:val="ru-RU"/>
              </w:rPr>
            </w:pPr>
          </w:p>
          <w:p w:rsidR="00D55F1C" w:rsidRDefault="00D55F1C" w:rsidP="00E03AB1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Ришар КАЙЕ – </w:t>
            </w: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>IRIS</w:t>
            </w: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22B0"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>CAYEUX</w:t>
            </w:r>
          </w:p>
          <w:p w:rsidR="0012276F" w:rsidRPr="00D150AA" w:rsidRDefault="0012276F" w:rsidP="0012276F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Г</w:t>
            </w:r>
            <w:r w:rsidRPr="0012276F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енеральный директор компании Cayeux. Его богатейшая коллекция ирисов считается одной из лучших в мире и неоднократно отмечалась международными призами. </w:t>
            </w:r>
          </w:p>
          <w:p w:rsidR="00942130" w:rsidRPr="006222B0" w:rsidRDefault="00942130" w:rsidP="00815357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10"/>
                <w:szCs w:val="10"/>
                <w:lang w:val="ru-RU"/>
              </w:rPr>
            </w:pPr>
          </w:p>
          <w:p w:rsidR="00D55F1C" w:rsidRPr="006222B0" w:rsidRDefault="00D55F1C" w:rsidP="00D55F1C">
            <w:pPr>
              <w:overflowPunct/>
              <w:ind w:left="34" w:hanging="34"/>
              <w:jc w:val="both"/>
              <w:textAlignment w:val="auto"/>
              <w:rPr>
                <w:rFonts w:asciiTheme="minorHAnsi" w:eastAsiaTheme="minorHAnsi" w:hAnsiTheme="minorHAnsi"/>
                <w:bCs/>
                <w:i/>
                <w:sz w:val="22"/>
                <w:szCs w:val="22"/>
                <w:lang w:val="ru-RU"/>
              </w:rPr>
            </w:pPr>
            <w:r w:rsidRPr="006222B0">
              <w:rPr>
                <w:rFonts w:asciiTheme="minorHAnsi" w:eastAsiaTheme="minorHAnsi" w:hAnsiTheme="minorHAnsi"/>
                <w:bCs/>
                <w:i/>
                <w:sz w:val="22"/>
                <w:szCs w:val="22"/>
                <w:lang w:val="ru-RU"/>
              </w:rPr>
              <w:t>Параллельно с конференцией Вы сможете встретиться с интересующими</w:t>
            </w:r>
            <w:r w:rsidR="00CD125B" w:rsidRPr="006222B0">
              <w:rPr>
                <w:rFonts w:asciiTheme="minorHAnsi" w:eastAsiaTheme="minorHAnsi" w:hAnsiTheme="minorHAnsi"/>
                <w:bCs/>
                <w:i/>
                <w:sz w:val="22"/>
                <w:szCs w:val="22"/>
                <w:lang w:val="ru-RU"/>
              </w:rPr>
              <w:t xml:space="preserve"> Вас французскими компаниями</w:t>
            </w:r>
            <w:r w:rsidRPr="006222B0">
              <w:rPr>
                <w:rFonts w:asciiTheme="minorHAnsi" w:eastAsiaTheme="minorHAnsi" w:hAnsiTheme="minorHAnsi"/>
                <w:bCs/>
                <w:i/>
                <w:sz w:val="22"/>
                <w:szCs w:val="22"/>
                <w:lang w:val="ru-RU"/>
              </w:rPr>
              <w:t xml:space="preserve"> согласно предварительной записи</w:t>
            </w:r>
          </w:p>
          <w:p w:rsidR="00942130" w:rsidRPr="00D150AA" w:rsidRDefault="00942130" w:rsidP="00815357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i/>
                <w:sz w:val="16"/>
                <w:szCs w:val="16"/>
                <w:lang w:val="ru-RU"/>
              </w:rPr>
            </w:pPr>
          </w:p>
        </w:tc>
      </w:tr>
      <w:tr w:rsidR="00910781" w:rsidRPr="006222B0" w:rsidTr="001860F0">
        <w:trPr>
          <w:trHeight w:val="349"/>
        </w:trPr>
        <w:tc>
          <w:tcPr>
            <w:tcW w:w="1667" w:type="dxa"/>
          </w:tcPr>
          <w:p w:rsidR="00910781" w:rsidRPr="006222B0" w:rsidRDefault="000C66D4" w:rsidP="00910781">
            <w:pPr>
              <w:overflowPunct/>
              <w:spacing w:after="360"/>
              <w:jc w:val="both"/>
              <w:textAlignment w:val="auto"/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lastRenderedPageBreak/>
              <w:t>19.30 – 21.</w:t>
            </w:r>
            <w:r w:rsidR="00897F78"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30</w:t>
            </w:r>
          </w:p>
        </w:tc>
        <w:tc>
          <w:tcPr>
            <w:tcW w:w="8682" w:type="dxa"/>
          </w:tcPr>
          <w:p w:rsidR="00707B39" w:rsidRPr="006222B0" w:rsidRDefault="00EC1140" w:rsidP="0023248B">
            <w:pPr>
              <w:overflowPunct/>
              <w:textAlignment w:val="auto"/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</w:pPr>
            <w:r w:rsidRPr="006222B0">
              <w:rPr>
                <w:rFonts w:asciiTheme="minorHAnsi" w:eastAsiaTheme="minorHAnsi" w:hAnsiTheme="minorHAnsi"/>
                <w:b/>
                <w:sz w:val="24"/>
                <w:szCs w:val="24"/>
                <w:lang w:val="ru-RU" w:eastAsia="en-US"/>
              </w:rPr>
              <w:t>Торжественный ужин-фуршет</w:t>
            </w:r>
          </w:p>
        </w:tc>
      </w:tr>
    </w:tbl>
    <w:p w:rsidR="001F14F7" w:rsidRPr="00956499" w:rsidRDefault="00956499" w:rsidP="00956499">
      <w:pPr>
        <w:overflowPunct/>
        <w:autoSpaceDE/>
        <w:autoSpaceDN/>
        <w:adjustRightInd/>
        <w:ind w:left="-851"/>
        <w:textAlignment w:val="auto"/>
        <w:rPr>
          <w:rFonts w:asciiTheme="minorHAnsi" w:eastAsiaTheme="minorHAnsi" w:hAnsiTheme="minorHAnsi"/>
          <w:b/>
          <w:bCs/>
          <w:sz w:val="26"/>
          <w:szCs w:val="26"/>
          <w:lang w:val="ru-RU"/>
        </w:rPr>
      </w:pPr>
      <w:r w:rsidRPr="00956499">
        <w:rPr>
          <w:rFonts w:asciiTheme="minorHAnsi" w:eastAsiaTheme="minorHAnsi" w:hAnsiTheme="minorHAnsi"/>
          <w:b/>
          <w:bCs/>
          <w:sz w:val="26"/>
          <w:szCs w:val="26"/>
          <w:lang w:val="ru-RU"/>
        </w:rPr>
        <w:t xml:space="preserve">8 июля. </w:t>
      </w:r>
      <w:r w:rsidR="00D55F1C" w:rsidRPr="00956499">
        <w:rPr>
          <w:rFonts w:asciiTheme="minorHAnsi" w:eastAsiaTheme="minorHAnsi" w:hAnsiTheme="minorHAnsi"/>
          <w:b/>
          <w:bCs/>
          <w:sz w:val="26"/>
          <w:szCs w:val="26"/>
          <w:lang w:val="ru-RU"/>
        </w:rPr>
        <w:t>Тематические мастер-классы с участием французских компаний</w:t>
      </w:r>
      <w:r w:rsidRPr="00956499">
        <w:rPr>
          <w:rFonts w:asciiTheme="minorHAnsi" w:eastAsiaTheme="minorHAnsi" w:hAnsiTheme="minorHAnsi"/>
          <w:b/>
          <w:bCs/>
          <w:sz w:val="26"/>
          <w:szCs w:val="26"/>
          <w:lang w:val="ru-RU"/>
        </w:rPr>
        <w:t>.</w:t>
      </w:r>
    </w:p>
    <w:tbl>
      <w:tblPr>
        <w:tblStyle w:val="Grilledutableau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647"/>
      </w:tblGrid>
      <w:tr w:rsidR="00BB6A4C" w:rsidRPr="006222B0" w:rsidTr="00BA5E2B">
        <w:tc>
          <w:tcPr>
            <w:tcW w:w="10349" w:type="dxa"/>
            <w:gridSpan w:val="2"/>
          </w:tcPr>
          <w:p w:rsidR="00BB6A4C" w:rsidRPr="006222B0" w:rsidRDefault="00BB6A4C" w:rsidP="00D55F1C">
            <w:pPr>
              <w:overflowPunct/>
              <w:jc w:val="center"/>
              <w:textAlignment w:val="auto"/>
              <w:rPr>
                <w:rFonts w:asciiTheme="minorHAnsi" w:eastAsiaTheme="minorHAnsi" w:hAnsiTheme="minorHAnsi"/>
                <w:b/>
                <w:bCs/>
                <w:i/>
                <w:sz w:val="28"/>
                <w:szCs w:val="28"/>
                <w:lang w:val="ru-RU"/>
              </w:rPr>
            </w:pPr>
            <w:r w:rsidRPr="006222B0">
              <w:rPr>
                <w:rFonts w:asciiTheme="minorHAnsi" w:eastAsiaTheme="minorHAnsi" w:hAnsiTheme="minorHAnsi"/>
                <w:b/>
                <w:bCs/>
                <w:i/>
                <w:sz w:val="28"/>
                <w:szCs w:val="28"/>
                <w:lang w:val="ru-RU"/>
              </w:rPr>
              <w:t>Зал 1</w:t>
            </w:r>
          </w:p>
        </w:tc>
      </w:tr>
      <w:tr w:rsidR="00572639" w:rsidRPr="00CD39F5" w:rsidTr="00BA5E2B">
        <w:tc>
          <w:tcPr>
            <w:tcW w:w="1702" w:type="dxa"/>
            <w:tcBorders>
              <w:bottom w:val="single" w:sz="4" w:space="0" w:color="auto"/>
            </w:tcBorders>
          </w:tcPr>
          <w:p w:rsidR="00572639" w:rsidRPr="000C66D4" w:rsidRDefault="00572639" w:rsidP="00D55F1C">
            <w:pPr>
              <w:overflowPunct/>
              <w:jc w:val="center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10:00 – 11:30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0C66D4" w:rsidRPr="000C66D4" w:rsidRDefault="000C66D4" w:rsidP="00587F24">
            <w:pPr>
              <w:overflowPunct/>
              <w:textAlignment w:val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  <w:t>Филипп НИЕЗ</w:t>
            </w:r>
          </w:p>
          <w:p w:rsidR="00572639" w:rsidRPr="006222B0" w:rsidRDefault="00587F24" w:rsidP="00587F24">
            <w:pPr>
              <w:overflowPunct/>
              <w:textAlignment w:val="auto"/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Преобразование заброшенных индустриальных объектов в ар</w:t>
            </w:r>
            <w:proofErr w:type="gramStart"/>
            <w:r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т-</w:t>
            </w:r>
            <w:proofErr w:type="gramEnd"/>
            <w:r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 и ландшафт-пространства</w:t>
            </w:r>
          </w:p>
        </w:tc>
      </w:tr>
      <w:tr w:rsidR="00572639" w:rsidRPr="00CD39F5" w:rsidTr="00BA5E2B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2639" w:rsidRPr="000C66D4" w:rsidRDefault="00572639" w:rsidP="00D55F1C">
            <w:pPr>
              <w:overflowPunct/>
              <w:jc w:val="center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11:30 – 13:00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0C66D4" w:rsidRPr="000C66D4" w:rsidRDefault="00572639" w:rsidP="00587F24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  <w:t xml:space="preserve">Мартен </w:t>
            </w:r>
            <w:r w:rsidR="00587F24" w:rsidRPr="000C66D4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  <w:t>ДЮПЛАНТЬЕ</w:t>
            </w:r>
          </w:p>
          <w:p w:rsidR="00572639" w:rsidRPr="006222B0" w:rsidRDefault="00572639" w:rsidP="00587F24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Пейзаж как основополагающий элемент комфортной городской среды</w:t>
            </w:r>
          </w:p>
        </w:tc>
      </w:tr>
      <w:tr w:rsidR="00572639" w:rsidRPr="006222B0" w:rsidTr="00BA5E2B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2639" w:rsidRPr="000C66D4" w:rsidRDefault="00572639" w:rsidP="001F14F7">
            <w:pPr>
              <w:overflowPunct/>
              <w:jc w:val="center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13:00 – 14:00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572639" w:rsidRPr="000C66D4" w:rsidRDefault="00E460F3" w:rsidP="000C66D4">
            <w:pPr>
              <w:overflowPunct/>
              <w:textAlignment w:val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  <w:t>Обед</w:t>
            </w:r>
          </w:p>
        </w:tc>
      </w:tr>
      <w:tr w:rsidR="00572639" w:rsidRPr="00CD39F5" w:rsidTr="00BA5E2B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2639" w:rsidRPr="000C66D4" w:rsidRDefault="00572639" w:rsidP="001F14F7">
            <w:pPr>
              <w:overflowPunct/>
              <w:jc w:val="center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14:00 – 15:30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0C66D4" w:rsidRPr="000C66D4" w:rsidRDefault="000C66D4" w:rsidP="00E5234D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  <w:t>Клод ПАСКЕР</w:t>
            </w:r>
          </w:p>
          <w:p w:rsidR="00572639" w:rsidRPr="00F11F34" w:rsidRDefault="00CF45BB" w:rsidP="00E5234D">
            <w:pPr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Концепция устойчивого развития в ландшафтной архитектуре</w:t>
            </w:r>
            <w:r w:rsidR="00E5234D"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 на примере проектов </w:t>
            </w:r>
            <w:proofErr w:type="spellStart"/>
            <w:r w:rsidR="00E5234D"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Droog</w:t>
            </w:r>
            <w:proofErr w:type="spellEnd"/>
            <w:r w:rsidR="00E5234D"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5234D"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design</w:t>
            </w:r>
            <w:proofErr w:type="spellEnd"/>
            <w:r w:rsidR="00E5234D"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 и </w:t>
            </w:r>
            <w:proofErr w:type="spellStart"/>
            <w:r w:rsidR="00E5234D"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ChampiCabanes</w:t>
            </w:r>
            <w:proofErr w:type="spellEnd"/>
          </w:p>
        </w:tc>
      </w:tr>
      <w:tr w:rsidR="00572639" w:rsidRPr="00CD39F5" w:rsidTr="00BA5E2B">
        <w:tc>
          <w:tcPr>
            <w:tcW w:w="1702" w:type="dxa"/>
            <w:tcBorders>
              <w:top w:val="single" w:sz="4" w:space="0" w:color="auto"/>
            </w:tcBorders>
          </w:tcPr>
          <w:p w:rsidR="00572639" w:rsidRPr="000C66D4" w:rsidRDefault="00572639" w:rsidP="001F14F7">
            <w:pPr>
              <w:overflowPunct/>
              <w:jc w:val="center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15:30  – 17:00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0C66D4" w:rsidRDefault="00E460F3" w:rsidP="00CF45BB">
            <w:pPr>
              <w:overflowPunct/>
              <w:textAlignment w:val="auto"/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  <w:t>Филипп НИЕЗ</w:t>
            </w:r>
          </w:p>
          <w:p w:rsidR="00572639" w:rsidRPr="006222B0" w:rsidRDefault="00E460F3" w:rsidP="00CF45BB">
            <w:pPr>
              <w:overflowPunct/>
              <w:textAlignment w:val="auto"/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Благоустройство внутренних двориков ресторанов и отелей</w:t>
            </w:r>
          </w:p>
        </w:tc>
      </w:tr>
    </w:tbl>
    <w:p w:rsidR="00FC01DB" w:rsidRPr="006222B0" w:rsidRDefault="00FC01DB" w:rsidP="00815357">
      <w:pPr>
        <w:overflowPunct/>
        <w:jc w:val="both"/>
        <w:textAlignment w:val="auto"/>
        <w:rPr>
          <w:rFonts w:asciiTheme="minorHAnsi" w:eastAsiaTheme="minorHAnsi" w:hAnsiTheme="minorHAnsi"/>
          <w:b/>
          <w:bCs/>
          <w:sz w:val="10"/>
          <w:szCs w:val="10"/>
          <w:lang w:val="ru-RU"/>
        </w:rPr>
      </w:pPr>
    </w:p>
    <w:p w:rsidR="00D55F1C" w:rsidRPr="006222B0" w:rsidRDefault="00D55F1C" w:rsidP="00815357">
      <w:pPr>
        <w:overflowPunct/>
        <w:jc w:val="both"/>
        <w:textAlignment w:val="auto"/>
        <w:rPr>
          <w:rFonts w:asciiTheme="minorHAnsi" w:eastAsiaTheme="minorHAnsi" w:hAnsiTheme="minorHAnsi"/>
          <w:b/>
          <w:bCs/>
          <w:sz w:val="10"/>
          <w:szCs w:val="10"/>
          <w:lang w:val="ru-RU"/>
        </w:rPr>
      </w:pPr>
    </w:p>
    <w:tbl>
      <w:tblPr>
        <w:tblStyle w:val="Grilledutableau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647"/>
      </w:tblGrid>
      <w:tr w:rsidR="00BB6A4C" w:rsidRPr="006222B0" w:rsidTr="00BA5E2B">
        <w:tc>
          <w:tcPr>
            <w:tcW w:w="10349" w:type="dxa"/>
            <w:gridSpan w:val="2"/>
          </w:tcPr>
          <w:p w:rsidR="00BB6A4C" w:rsidRPr="006222B0" w:rsidRDefault="00BB6A4C" w:rsidP="00B749A4">
            <w:pPr>
              <w:overflowPunct/>
              <w:jc w:val="center"/>
              <w:textAlignment w:val="auto"/>
              <w:rPr>
                <w:rFonts w:asciiTheme="minorHAnsi" w:eastAsiaTheme="minorHAnsi" w:hAnsiTheme="minorHAnsi"/>
                <w:b/>
                <w:bCs/>
                <w:i/>
                <w:sz w:val="28"/>
                <w:szCs w:val="28"/>
                <w:lang w:val="ru-RU"/>
              </w:rPr>
            </w:pPr>
            <w:r w:rsidRPr="006222B0">
              <w:rPr>
                <w:rFonts w:asciiTheme="minorHAnsi" w:eastAsiaTheme="minorHAnsi" w:hAnsiTheme="minorHAnsi"/>
                <w:b/>
                <w:bCs/>
                <w:i/>
                <w:sz w:val="28"/>
                <w:szCs w:val="28"/>
                <w:lang w:val="ru-RU"/>
              </w:rPr>
              <w:t>Зал 2</w:t>
            </w:r>
          </w:p>
        </w:tc>
      </w:tr>
      <w:tr w:rsidR="00572639" w:rsidRPr="00EE4F86" w:rsidTr="00BA5E2B">
        <w:tc>
          <w:tcPr>
            <w:tcW w:w="1702" w:type="dxa"/>
            <w:tcBorders>
              <w:bottom w:val="single" w:sz="4" w:space="0" w:color="auto"/>
            </w:tcBorders>
          </w:tcPr>
          <w:p w:rsidR="00572639" w:rsidRPr="000C66D4" w:rsidRDefault="00572639" w:rsidP="00B749A4">
            <w:pPr>
              <w:overflowPunct/>
              <w:jc w:val="center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10:00 – 12:00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592E6D" w:rsidRPr="000C66D4" w:rsidRDefault="00592E6D" w:rsidP="00592E6D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  <w:t xml:space="preserve">Совместный мастер-класс </w:t>
            </w:r>
            <w:proofErr w:type="spellStart"/>
            <w:r w:rsidRPr="000C66D4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  <w:t>Флоранс</w:t>
            </w:r>
            <w:proofErr w:type="spellEnd"/>
            <w:r w:rsidRPr="000C66D4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  <w:t xml:space="preserve"> ЖЕРВЕ Д’АЛЬДЕН и Филиппа МАНГИ</w:t>
            </w:r>
          </w:p>
          <w:p w:rsidR="00592E6D" w:rsidRPr="006222B0" w:rsidRDefault="00592E6D" w:rsidP="000C66D4">
            <w:pPr>
              <w:overflowPunct/>
              <w:textAlignment w:val="auto"/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Использование садовых роз в ландшафтном дизайне</w:t>
            </w:r>
          </w:p>
          <w:p w:rsidR="00592E6D" w:rsidRPr="006222B0" w:rsidRDefault="00592E6D" w:rsidP="000C66D4">
            <w:pPr>
              <w:overflowPunct/>
              <w:textAlignment w:val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  <w:r w:rsidRPr="006222B0"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  <w:t>Ароматная роза в оформлении мероприятий и интерьеров</w:t>
            </w:r>
          </w:p>
          <w:p w:rsidR="00592E6D" w:rsidRPr="006222B0" w:rsidRDefault="00893D39" w:rsidP="000C66D4">
            <w:pPr>
              <w:overflowPunct/>
              <w:textAlignment w:val="auto"/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  <w:t>Бар ароматов</w:t>
            </w:r>
          </w:p>
        </w:tc>
      </w:tr>
      <w:tr w:rsidR="00572639" w:rsidRPr="00CD39F5" w:rsidTr="00BA5E2B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2639" w:rsidRPr="000C66D4" w:rsidRDefault="00572639" w:rsidP="00B749A4">
            <w:pPr>
              <w:overflowPunct/>
              <w:jc w:val="center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12:00 – 13:00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0C66D4" w:rsidRPr="000C66D4" w:rsidRDefault="000C66D4" w:rsidP="00820312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  <w:t>Даниэль ГРАНЖАН</w:t>
            </w:r>
          </w:p>
          <w:p w:rsidR="00572639" w:rsidRPr="006222B0" w:rsidRDefault="00592E6D" w:rsidP="00820312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Презентация программы Printack </w:t>
            </w:r>
            <w:proofErr w:type="spellStart"/>
            <w:r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Designer</w:t>
            </w:r>
            <w:proofErr w:type="spellEnd"/>
            <w:r w:rsidR="00820312"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 xml:space="preserve"> для питомников, садовых центров и ландшафтных архитекторов</w:t>
            </w:r>
          </w:p>
        </w:tc>
      </w:tr>
      <w:tr w:rsidR="00592E6D" w:rsidRPr="006222B0" w:rsidTr="00BA5E2B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92E6D" w:rsidRPr="000C66D4" w:rsidRDefault="00592E6D" w:rsidP="00B749A4">
            <w:pPr>
              <w:overflowPunct/>
              <w:jc w:val="center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13:00 – 14:00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E5234D" w:rsidRPr="000C66D4" w:rsidRDefault="00592E6D" w:rsidP="000C66D4">
            <w:pPr>
              <w:overflowPunct/>
              <w:textAlignment w:val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  <w:t>Обед</w:t>
            </w:r>
          </w:p>
        </w:tc>
      </w:tr>
      <w:tr w:rsidR="00592E6D" w:rsidRPr="00893D39" w:rsidTr="00BA5E2B">
        <w:tc>
          <w:tcPr>
            <w:tcW w:w="1702" w:type="dxa"/>
            <w:tcBorders>
              <w:top w:val="single" w:sz="4" w:space="0" w:color="auto"/>
            </w:tcBorders>
          </w:tcPr>
          <w:p w:rsidR="00592E6D" w:rsidRPr="000C66D4" w:rsidRDefault="00592E6D" w:rsidP="00592E6D">
            <w:pPr>
              <w:overflowPunct/>
              <w:jc w:val="center"/>
              <w:textAlignment w:val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4"/>
                <w:szCs w:val="24"/>
                <w:lang w:val="ru-RU"/>
              </w:rPr>
              <w:t>14:00 – 16:00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592E6D" w:rsidRPr="000C66D4" w:rsidRDefault="00592E6D" w:rsidP="00592E6D">
            <w:pPr>
              <w:overflowPunct/>
              <w:jc w:val="both"/>
              <w:textAlignment w:val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</w:pPr>
            <w:r w:rsidRPr="000C66D4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  <w:t xml:space="preserve">Совместный мастер-класс </w:t>
            </w:r>
            <w:proofErr w:type="spellStart"/>
            <w:r w:rsidRPr="000C66D4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  <w:t>Флоранс</w:t>
            </w:r>
            <w:proofErr w:type="spellEnd"/>
            <w:r w:rsidRPr="000C66D4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ru-RU"/>
              </w:rPr>
              <w:t xml:space="preserve"> ЖЕРВЕ Д’АЛЬДЕН и Филиппа МАНГИ</w:t>
            </w:r>
          </w:p>
          <w:p w:rsidR="00592E6D" w:rsidRPr="006222B0" w:rsidRDefault="00592E6D" w:rsidP="000C66D4">
            <w:pPr>
              <w:overflowPunct/>
              <w:textAlignment w:val="auto"/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</w:pPr>
            <w:r w:rsidRPr="006222B0">
              <w:rPr>
                <w:rFonts w:asciiTheme="minorHAnsi" w:eastAsiaTheme="minorHAnsi" w:hAnsiTheme="minorHAnsi"/>
                <w:bCs/>
                <w:sz w:val="22"/>
                <w:szCs w:val="22"/>
                <w:lang w:val="ru-RU"/>
              </w:rPr>
              <w:t>Использование садовых роз в ландшафтном дизайне</w:t>
            </w:r>
          </w:p>
          <w:p w:rsidR="00592E6D" w:rsidRPr="006222B0" w:rsidRDefault="00592E6D" w:rsidP="000C66D4">
            <w:pPr>
              <w:overflowPunct/>
              <w:textAlignment w:val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  <w:r w:rsidRPr="006222B0"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  <w:t>Ароматная роза в оформлении мероприятий и интерьеров</w:t>
            </w:r>
          </w:p>
          <w:p w:rsidR="00592E6D" w:rsidRPr="006222B0" w:rsidRDefault="00893D39" w:rsidP="000C66D4">
            <w:pPr>
              <w:overflowPunct/>
              <w:textAlignment w:val="auto"/>
              <w:rPr>
                <w:rFonts w:asciiTheme="minorHAnsi" w:eastAsiaTheme="minorHAnsi" w:hAnsiTheme="minorHAnsi"/>
                <w:b/>
                <w:bCs/>
                <w:i/>
                <w:sz w:val="22"/>
                <w:szCs w:val="22"/>
                <w:lang w:val="ru-RU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  <w:t>Бар ароматов</w:t>
            </w:r>
          </w:p>
        </w:tc>
      </w:tr>
    </w:tbl>
    <w:p w:rsidR="000C66D4" w:rsidRDefault="000C66D4" w:rsidP="000C66D4">
      <w:pPr>
        <w:overflowPunct/>
        <w:ind w:right="-993"/>
        <w:textAlignment w:val="auto"/>
        <w:rPr>
          <w:rFonts w:asciiTheme="minorHAnsi" w:eastAsiaTheme="minorHAnsi" w:hAnsiTheme="minorHAnsi"/>
          <w:b/>
          <w:bCs/>
          <w:sz w:val="10"/>
          <w:szCs w:val="10"/>
          <w:lang w:val="ru-RU"/>
        </w:rPr>
      </w:pPr>
    </w:p>
    <w:p w:rsidR="00B0750A" w:rsidRPr="00F11F34" w:rsidRDefault="00B0750A" w:rsidP="00D150AA">
      <w:pPr>
        <w:overflowPunct/>
        <w:ind w:left="-851" w:right="-993"/>
        <w:textAlignment w:val="auto"/>
        <w:rPr>
          <w:rFonts w:asciiTheme="minorHAnsi" w:eastAsiaTheme="minorHAnsi" w:hAnsiTheme="minorHAnsi"/>
          <w:b/>
          <w:sz w:val="28"/>
          <w:szCs w:val="28"/>
          <w:lang w:val="ru-RU" w:eastAsia="en-US"/>
        </w:rPr>
      </w:pPr>
    </w:p>
    <w:p w:rsidR="00D150AA" w:rsidRPr="00D150AA" w:rsidRDefault="00D150AA" w:rsidP="00D150AA">
      <w:pPr>
        <w:overflowPunct/>
        <w:ind w:left="-851" w:right="-993"/>
        <w:textAlignment w:val="auto"/>
        <w:rPr>
          <w:rFonts w:asciiTheme="minorHAnsi" w:eastAsiaTheme="minorHAnsi" w:hAnsiTheme="minorHAnsi"/>
          <w:b/>
          <w:sz w:val="28"/>
          <w:szCs w:val="28"/>
          <w:lang w:val="ru-RU" w:eastAsia="en-US"/>
        </w:rPr>
      </w:pPr>
      <w:r>
        <w:rPr>
          <w:rFonts w:asciiTheme="minorHAnsi" w:eastAsiaTheme="minorHAnsi" w:hAnsiTheme="minorHAnsi"/>
          <w:b/>
          <w:sz w:val="28"/>
          <w:szCs w:val="28"/>
          <w:lang w:val="ru-RU" w:eastAsia="en-US"/>
        </w:rPr>
        <w:t>8</w:t>
      </w:r>
      <w:r w:rsidRPr="00D150AA">
        <w:rPr>
          <w:rFonts w:asciiTheme="minorHAnsi" w:eastAsiaTheme="minorHAnsi" w:hAnsiTheme="minorHAnsi"/>
          <w:b/>
          <w:sz w:val="28"/>
          <w:szCs w:val="28"/>
          <w:lang w:val="ru-RU" w:eastAsia="en-US"/>
        </w:rPr>
        <w:t xml:space="preserve">-9 июля с 10.00 – 20.00 </w:t>
      </w:r>
    </w:p>
    <w:p w:rsidR="00D150AA" w:rsidRPr="00D150AA" w:rsidRDefault="00D150AA" w:rsidP="00D150AA">
      <w:pPr>
        <w:overflowPunct/>
        <w:ind w:left="-851" w:right="-993"/>
        <w:textAlignment w:val="auto"/>
        <w:rPr>
          <w:rFonts w:asciiTheme="minorHAnsi" w:eastAsiaTheme="minorHAnsi" w:hAnsiTheme="minorHAnsi"/>
          <w:sz w:val="28"/>
          <w:szCs w:val="28"/>
          <w:lang w:val="ru-RU" w:eastAsia="en-US"/>
        </w:rPr>
      </w:pPr>
      <w:r w:rsidRPr="00D150AA">
        <w:rPr>
          <w:rFonts w:asciiTheme="minorHAnsi" w:eastAsiaTheme="minorHAnsi" w:hAnsiTheme="minorHAnsi"/>
          <w:sz w:val="22"/>
          <w:szCs w:val="22"/>
          <w:lang w:val="ru-RU" w:eastAsia="en-US"/>
        </w:rPr>
        <w:t xml:space="preserve">Ярмарка </w:t>
      </w:r>
      <w:r w:rsidR="00DB72FD">
        <w:rPr>
          <w:rFonts w:asciiTheme="minorHAnsi" w:eastAsiaTheme="minorHAnsi" w:hAnsiTheme="minorHAnsi"/>
          <w:sz w:val="22"/>
          <w:szCs w:val="22"/>
          <w:lang w:val="ru-RU" w:eastAsia="en-US"/>
        </w:rPr>
        <w:t xml:space="preserve">с участием </w:t>
      </w:r>
      <w:r>
        <w:rPr>
          <w:rFonts w:asciiTheme="minorHAnsi" w:eastAsiaTheme="minorHAnsi" w:hAnsiTheme="minorHAnsi"/>
          <w:sz w:val="22"/>
          <w:szCs w:val="22"/>
          <w:lang w:val="ru-RU" w:eastAsia="en-US"/>
        </w:rPr>
        <w:t>п</w:t>
      </w:r>
      <w:r w:rsidRPr="00D150AA">
        <w:rPr>
          <w:rFonts w:asciiTheme="minorHAnsi" w:eastAsiaTheme="minorHAnsi" w:hAnsiTheme="minorHAnsi"/>
          <w:sz w:val="22"/>
          <w:szCs w:val="22"/>
          <w:lang w:val="ru-RU" w:eastAsia="en-US"/>
        </w:rPr>
        <w:t>роизводителей</w:t>
      </w:r>
      <w:r>
        <w:rPr>
          <w:rFonts w:asciiTheme="minorHAnsi" w:eastAsiaTheme="minorHAnsi" w:hAnsiTheme="minorHAnsi"/>
          <w:sz w:val="22"/>
          <w:szCs w:val="22"/>
          <w:lang w:val="ru-RU" w:eastAsia="en-US"/>
        </w:rPr>
        <w:t xml:space="preserve"> и дистрибьюторов</w:t>
      </w:r>
      <w:r w:rsidRPr="00D150AA">
        <w:rPr>
          <w:rFonts w:asciiTheme="minorHAnsi" w:eastAsiaTheme="minorHAnsi" w:hAnsiTheme="minorHAnsi"/>
          <w:sz w:val="22"/>
          <w:szCs w:val="22"/>
          <w:lang w:val="ru-RU" w:eastAsia="en-US"/>
        </w:rPr>
        <w:t xml:space="preserve"> элементов декора, предметов</w:t>
      </w:r>
      <w:r>
        <w:rPr>
          <w:rFonts w:asciiTheme="minorHAnsi" w:eastAsiaTheme="minorHAnsi" w:hAnsiTheme="minorHAnsi"/>
          <w:sz w:val="22"/>
          <w:szCs w:val="22"/>
          <w:lang w:val="ru-RU" w:eastAsia="en-US"/>
        </w:rPr>
        <w:t xml:space="preserve"> по оформлению сада</w:t>
      </w:r>
      <w:r w:rsidR="00EE4F86">
        <w:rPr>
          <w:rFonts w:asciiTheme="minorHAnsi" w:eastAsiaTheme="minorHAnsi" w:hAnsiTheme="minorHAnsi"/>
          <w:sz w:val="22"/>
          <w:szCs w:val="22"/>
          <w:lang w:val="ru-RU" w:eastAsia="en-US"/>
        </w:rPr>
        <w:t xml:space="preserve">, интерьера, </w:t>
      </w:r>
      <w:proofErr w:type="spellStart"/>
      <w:r w:rsidR="00DB72FD">
        <w:rPr>
          <w:rFonts w:asciiTheme="minorHAnsi" w:eastAsiaTheme="minorHAnsi" w:hAnsiTheme="minorHAnsi"/>
          <w:sz w:val="22"/>
          <w:szCs w:val="22"/>
          <w:lang w:val="ru-RU" w:eastAsia="en-US"/>
        </w:rPr>
        <w:t>питомниководов</w:t>
      </w:r>
      <w:proofErr w:type="spellEnd"/>
      <w:r w:rsidR="00DB72FD">
        <w:rPr>
          <w:rFonts w:asciiTheme="minorHAnsi" w:eastAsiaTheme="minorHAnsi" w:hAnsiTheme="minorHAnsi"/>
          <w:sz w:val="22"/>
          <w:szCs w:val="22"/>
          <w:lang w:val="ru-RU" w:eastAsia="en-US"/>
        </w:rPr>
        <w:t xml:space="preserve"> и флористов.</w:t>
      </w:r>
    </w:p>
    <w:p w:rsidR="00B0750A" w:rsidRPr="00F11F34" w:rsidRDefault="00B0750A" w:rsidP="00B0750A">
      <w:pPr>
        <w:overflowPunct/>
        <w:ind w:left="-851" w:right="-993"/>
        <w:textAlignment w:val="auto"/>
        <w:rPr>
          <w:rFonts w:asciiTheme="minorHAnsi" w:eastAsiaTheme="minorHAnsi" w:hAnsiTheme="minorHAnsi"/>
          <w:b/>
          <w:sz w:val="22"/>
          <w:szCs w:val="22"/>
          <w:lang w:val="ru-RU" w:eastAsia="en-US"/>
        </w:rPr>
      </w:pPr>
    </w:p>
    <w:p w:rsidR="00DB72FD" w:rsidRPr="00F11F34" w:rsidRDefault="00DB72FD" w:rsidP="00B0750A">
      <w:pPr>
        <w:overflowPunct/>
        <w:ind w:left="-851" w:right="-993"/>
        <w:textAlignment w:val="auto"/>
        <w:rPr>
          <w:rFonts w:asciiTheme="minorHAnsi" w:eastAsiaTheme="minorHAnsi" w:hAnsiTheme="minorHAnsi"/>
          <w:b/>
          <w:sz w:val="22"/>
          <w:szCs w:val="22"/>
          <w:lang w:val="ru-RU" w:eastAsia="en-US"/>
        </w:rPr>
      </w:pPr>
      <w:r w:rsidRPr="007F342C">
        <w:rPr>
          <w:rFonts w:asciiTheme="minorHAnsi" w:eastAsiaTheme="minorHAnsi" w:hAnsiTheme="minorHAnsi"/>
          <w:b/>
          <w:sz w:val="22"/>
          <w:szCs w:val="22"/>
          <w:lang w:val="ru-RU" w:eastAsia="en-US"/>
        </w:rPr>
        <w:t>Контакты:</w:t>
      </w:r>
    </w:p>
    <w:p w:rsidR="00DB72FD" w:rsidRPr="00DB72FD" w:rsidRDefault="00DB72FD" w:rsidP="000C66D4">
      <w:pPr>
        <w:overflowPunct/>
        <w:ind w:left="-851" w:right="-993"/>
        <w:textAlignment w:val="auto"/>
        <w:rPr>
          <w:rFonts w:asciiTheme="minorHAnsi" w:eastAsiaTheme="minorHAnsi" w:hAnsiTheme="minorHAnsi"/>
          <w:sz w:val="22"/>
          <w:szCs w:val="22"/>
          <w:lang w:val="ru-RU" w:eastAsia="en-US"/>
        </w:rPr>
      </w:pPr>
      <w:r w:rsidRPr="00DB72FD">
        <w:rPr>
          <w:rFonts w:asciiTheme="minorHAnsi" w:eastAsiaTheme="minorHAnsi" w:hAnsiTheme="minorHAnsi"/>
          <w:sz w:val="22"/>
          <w:szCs w:val="22"/>
          <w:lang w:val="ru-RU" w:eastAsia="en-US"/>
        </w:rPr>
        <w:t>Деловая программа</w:t>
      </w:r>
    </w:p>
    <w:p w:rsidR="000C66D4" w:rsidRDefault="00DB72FD" w:rsidP="000C66D4">
      <w:pPr>
        <w:overflowPunct/>
        <w:ind w:left="-851" w:right="-993"/>
        <w:textAlignment w:val="auto"/>
        <w:rPr>
          <w:rFonts w:asciiTheme="minorHAnsi" w:eastAsiaTheme="minorHAnsi" w:hAnsiTheme="minorHAnsi"/>
          <w:sz w:val="22"/>
          <w:szCs w:val="22"/>
          <w:lang w:val="ru-RU" w:eastAsia="en-US"/>
        </w:rPr>
      </w:pPr>
      <w:r>
        <w:rPr>
          <w:rFonts w:asciiTheme="minorHAnsi" w:eastAsiaTheme="minorHAnsi" w:hAnsiTheme="minorHAnsi"/>
          <w:b/>
          <w:sz w:val="22"/>
          <w:szCs w:val="22"/>
          <w:lang w:val="ru-RU" w:eastAsia="en-US"/>
        </w:rPr>
        <w:t>Ольга</w:t>
      </w:r>
      <w:r w:rsidR="004D6B2A" w:rsidRPr="006222B0">
        <w:rPr>
          <w:rFonts w:asciiTheme="minorHAnsi" w:eastAsiaTheme="minorHAnsi" w:hAnsiTheme="minorHAnsi"/>
          <w:b/>
          <w:sz w:val="22"/>
          <w:szCs w:val="22"/>
          <w:lang w:val="ru-RU" w:eastAsia="en-US"/>
        </w:rPr>
        <w:t xml:space="preserve"> </w:t>
      </w:r>
      <w:proofErr w:type="spellStart"/>
      <w:r w:rsidR="004D6B2A" w:rsidRPr="006222B0">
        <w:rPr>
          <w:rFonts w:asciiTheme="minorHAnsi" w:eastAsiaTheme="minorHAnsi" w:hAnsiTheme="minorHAnsi"/>
          <w:b/>
          <w:sz w:val="22"/>
          <w:szCs w:val="22"/>
          <w:lang w:val="ru-RU" w:eastAsia="en-US"/>
        </w:rPr>
        <w:t>Гейдаров</w:t>
      </w:r>
      <w:r>
        <w:rPr>
          <w:rFonts w:asciiTheme="minorHAnsi" w:eastAsiaTheme="minorHAnsi" w:hAnsiTheme="minorHAnsi"/>
          <w:b/>
          <w:sz w:val="22"/>
          <w:szCs w:val="22"/>
          <w:lang w:val="ru-RU" w:eastAsia="en-US"/>
        </w:rPr>
        <w:t>а</w:t>
      </w:r>
      <w:proofErr w:type="spellEnd"/>
      <w:r>
        <w:rPr>
          <w:rFonts w:asciiTheme="minorHAnsi" w:eastAsiaTheme="minorHAnsi" w:hAnsiTheme="minorHAnsi"/>
          <w:sz w:val="22"/>
          <w:szCs w:val="22"/>
          <w:lang w:val="ru-RU" w:eastAsia="en-US"/>
        </w:rPr>
        <w:t xml:space="preserve">, </w:t>
      </w:r>
      <w:r w:rsidR="004D6B2A" w:rsidRPr="006222B0">
        <w:rPr>
          <w:rFonts w:asciiTheme="minorHAnsi" w:eastAsiaTheme="minorHAnsi" w:hAnsiTheme="minorHAnsi"/>
          <w:sz w:val="22"/>
          <w:szCs w:val="22"/>
          <w:lang w:val="ru-RU" w:eastAsia="en-US"/>
        </w:rPr>
        <w:t>тел.: +7 812 346 82 84, +7 921 326 99 12</w:t>
      </w:r>
      <w:r w:rsidR="00707B39" w:rsidRPr="006222B0">
        <w:rPr>
          <w:rFonts w:asciiTheme="minorHAnsi" w:eastAsiaTheme="minorHAnsi" w:hAnsiTheme="minorHAnsi"/>
          <w:sz w:val="22"/>
          <w:szCs w:val="22"/>
          <w:lang w:val="ru-RU" w:eastAsia="en-US"/>
        </w:rPr>
        <w:t>,</w:t>
      </w:r>
      <w:r w:rsidR="00FC01DB" w:rsidRPr="006222B0">
        <w:rPr>
          <w:rFonts w:asciiTheme="minorHAnsi" w:eastAsiaTheme="minorHAnsi" w:hAnsiTheme="minorHAnsi"/>
          <w:sz w:val="22"/>
          <w:szCs w:val="22"/>
          <w:lang w:val="ru-RU" w:eastAsia="en-US"/>
        </w:rPr>
        <w:t xml:space="preserve"> </w:t>
      </w:r>
      <w:hyperlink r:id="rId12" w:history="1">
        <w:r w:rsidR="004D6B2A" w:rsidRPr="006222B0">
          <w:rPr>
            <w:rStyle w:val="Lienhypertexte"/>
            <w:rFonts w:asciiTheme="minorHAnsi" w:eastAsiaTheme="minorHAnsi" w:hAnsiTheme="minorHAnsi"/>
            <w:sz w:val="22"/>
            <w:szCs w:val="22"/>
            <w:lang w:eastAsia="en-US"/>
          </w:rPr>
          <w:t>olga</w:t>
        </w:r>
        <w:r w:rsidR="004D6B2A" w:rsidRPr="006222B0">
          <w:rPr>
            <w:rStyle w:val="Lienhypertexte"/>
            <w:rFonts w:asciiTheme="minorHAnsi" w:eastAsiaTheme="minorHAnsi" w:hAnsiTheme="minorHAnsi"/>
            <w:sz w:val="22"/>
            <w:szCs w:val="22"/>
            <w:lang w:val="ru-RU" w:eastAsia="en-US"/>
          </w:rPr>
          <w:t>.</w:t>
        </w:r>
        <w:r w:rsidR="004D6B2A" w:rsidRPr="006222B0">
          <w:rPr>
            <w:rStyle w:val="Lienhypertexte"/>
            <w:rFonts w:asciiTheme="minorHAnsi" w:eastAsiaTheme="minorHAnsi" w:hAnsiTheme="minorHAnsi"/>
            <w:sz w:val="22"/>
            <w:szCs w:val="22"/>
            <w:lang w:eastAsia="en-US"/>
          </w:rPr>
          <w:t>geydarova</w:t>
        </w:r>
        <w:r w:rsidR="004D6B2A" w:rsidRPr="006222B0">
          <w:rPr>
            <w:rStyle w:val="Lienhypertexte"/>
            <w:rFonts w:asciiTheme="minorHAnsi" w:eastAsiaTheme="minorHAnsi" w:hAnsiTheme="minorHAnsi"/>
            <w:sz w:val="22"/>
            <w:szCs w:val="22"/>
            <w:lang w:val="ru-RU" w:eastAsia="en-US"/>
          </w:rPr>
          <w:t>@</w:t>
        </w:r>
        <w:r w:rsidR="004D6B2A" w:rsidRPr="006222B0">
          <w:rPr>
            <w:rStyle w:val="Lienhypertexte"/>
            <w:rFonts w:asciiTheme="minorHAnsi" w:eastAsiaTheme="minorHAnsi" w:hAnsiTheme="minorHAnsi"/>
            <w:sz w:val="22"/>
            <w:szCs w:val="22"/>
            <w:lang w:eastAsia="en-US"/>
          </w:rPr>
          <w:t>businessfrance</w:t>
        </w:r>
        <w:r w:rsidR="004D6B2A" w:rsidRPr="006222B0">
          <w:rPr>
            <w:rStyle w:val="Lienhypertexte"/>
            <w:rFonts w:asciiTheme="minorHAnsi" w:eastAsiaTheme="minorHAnsi" w:hAnsiTheme="minorHAnsi"/>
            <w:sz w:val="22"/>
            <w:szCs w:val="22"/>
            <w:lang w:val="ru-RU" w:eastAsia="en-US"/>
          </w:rPr>
          <w:t>.</w:t>
        </w:r>
        <w:proofErr w:type="spellStart"/>
        <w:r w:rsidR="004D6B2A" w:rsidRPr="006222B0">
          <w:rPr>
            <w:rStyle w:val="Lienhypertexte"/>
            <w:rFonts w:asciiTheme="minorHAnsi" w:eastAsiaTheme="minorHAnsi" w:hAnsiTheme="minorHAnsi"/>
            <w:sz w:val="22"/>
            <w:szCs w:val="22"/>
            <w:lang w:eastAsia="en-US"/>
          </w:rPr>
          <w:t>fr</w:t>
        </w:r>
        <w:proofErr w:type="spellEnd"/>
      </w:hyperlink>
      <w:r w:rsidR="004D6B2A" w:rsidRPr="006222B0">
        <w:rPr>
          <w:rFonts w:asciiTheme="minorHAnsi" w:eastAsiaTheme="minorHAnsi" w:hAnsiTheme="minorHAnsi"/>
          <w:sz w:val="22"/>
          <w:szCs w:val="22"/>
          <w:lang w:val="ru-RU" w:eastAsia="en-US"/>
        </w:rPr>
        <w:t xml:space="preserve"> </w:t>
      </w:r>
    </w:p>
    <w:p w:rsidR="00572639" w:rsidRDefault="00DB72FD" w:rsidP="00BA5E2B">
      <w:pPr>
        <w:overflowPunct/>
        <w:ind w:left="-851" w:right="-993"/>
        <w:textAlignment w:val="auto"/>
        <w:rPr>
          <w:rFonts w:asciiTheme="minorHAnsi" w:eastAsiaTheme="minorHAnsi" w:hAnsiTheme="minorHAnsi"/>
          <w:sz w:val="22"/>
          <w:szCs w:val="22"/>
          <w:lang w:val="ru-RU" w:eastAsia="en-US"/>
        </w:rPr>
      </w:pPr>
      <w:r>
        <w:rPr>
          <w:rFonts w:asciiTheme="minorHAnsi" w:eastAsiaTheme="minorHAnsi" w:hAnsiTheme="minorHAnsi"/>
          <w:b/>
          <w:sz w:val="22"/>
          <w:szCs w:val="22"/>
          <w:lang w:val="ru-RU" w:eastAsia="en-US"/>
        </w:rPr>
        <w:t>Наталья</w:t>
      </w:r>
      <w:r w:rsidR="004D6B2A" w:rsidRPr="006222B0">
        <w:rPr>
          <w:rFonts w:asciiTheme="minorHAnsi" w:eastAsiaTheme="minorHAnsi" w:hAnsiTheme="minorHAnsi"/>
          <w:b/>
          <w:sz w:val="22"/>
          <w:szCs w:val="22"/>
          <w:lang w:val="ru-RU" w:eastAsia="en-US"/>
        </w:rPr>
        <w:t xml:space="preserve"> </w:t>
      </w:r>
      <w:proofErr w:type="spellStart"/>
      <w:r w:rsidR="004D6B2A" w:rsidRPr="006222B0">
        <w:rPr>
          <w:rFonts w:asciiTheme="minorHAnsi" w:eastAsiaTheme="minorHAnsi" w:hAnsiTheme="minorHAnsi"/>
          <w:b/>
          <w:sz w:val="22"/>
          <w:szCs w:val="22"/>
          <w:lang w:val="ru-RU" w:eastAsia="en-US"/>
        </w:rPr>
        <w:t>Штыкало</w:t>
      </w:r>
      <w:proofErr w:type="spellEnd"/>
      <w:r>
        <w:rPr>
          <w:rFonts w:asciiTheme="minorHAnsi" w:eastAsiaTheme="minorHAnsi" w:hAnsiTheme="minorHAnsi"/>
          <w:b/>
          <w:sz w:val="22"/>
          <w:szCs w:val="22"/>
          <w:lang w:val="ru-RU" w:eastAsia="en-US"/>
        </w:rPr>
        <w:t xml:space="preserve">, </w:t>
      </w:r>
      <w:r w:rsidR="004D6B2A" w:rsidRPr="006222B0">
        <w:rPr>
          <w:rFonts w:asciiTheme="minorHAnsi" w:eastAsiaTheme="minorHAnsi" w:hAnsiTheme="minorHAnsi"/>
          <w:sz w:val="22"/>
          <w:szCs w:val="22"/>
          <w:lang w:val="ru-RU" w:eastAsia="en-US"/>
        </w:rPr>
        <w:t>тел.: +7 495 937 24 55</w:t>
      </w:r>
      <w:r w:rsidR="00707B39" w:rsidRPr="006222B0">
        <w:rPr>
          <w:rFonts w:asciiTheme="minorHAnsi" w:eastAsiaTheme="minorHAnsi" w:hAnsiTheme="minorHAnsi"/>
          <w:sz w:val="22"/>
          <w:szCs w:val="22"/>
          <w:lang w:val="ru-RU" w:eastAsia="en-US"/>
        </w:rPr>
        <w:t>,</w:t>
      </w:r>
      <w:r w:rsidR="004D6B2A" w:rsidRPr="006222B0">
        <w:rPr>
          <w:rFonts w:asciiTheme="minorHAnsi" w:eastAsiaTheme="minorHAnsi" w:hAnsiTheme="minorHAnsi"/>
          <w:sz w:val="22"/>
          <w:szCs w:val="22"/>
          <w:lang w:val="ru-RU" w:eastAsia="en-US"/>
        </w:rPr>
        <w:t xml:space="preserve"> </w:t>
      </w:r>
      <w:hyperlink r:id="rId13" w:history="1">
        <w:r w:rsidR="004D6B2A" w:rsidRPr="006222B0">
          <w:rPr>
            <w:rStyle w:val="Lienhypertexte"/>
            <w:rFonts w:asciiTheme="minorHAnsi" w:eastAsiaTheme="minorHAnsi" w:hAnsiTheme="minorHAnsi"/>
            <w:sz w:val="22"/>
            <w:szCs w:val="22"/>
            <w:lang w:eastAsia="en-US"/>
          </w:rPr>
          <w:t>natalia</w:t>
        </w:r>
        <w:r w:rsidR="004D6B2A" w:rsidRPr="006222B0">
          <w:rPr>
            <w:rStyle w:val="Lienhypertexte"/>
            <w:rFonts w:asciiTheme="minorHAnsi" w:eastAsiaTheme="minorHAnsi" w:hAnsiTheme="minorHAnsi"/>
            <w:sz w:val="22"/>
            <w:szCs w:val="22"/>
            <w:lang w:val="ru-RU" w:eastAsia="en-US"/>
          </w:rPr>
          <w:t>.</w:t>
        </w:r>
        <w:r w:rsidR="004D6B2A" w:rsidRPr="006222B0">
          <w:rPr>
            <w:rStyle w:val="Lienhypertexte"/>
            <w:rFonts w:asciiTheme="minorHAnsi" w:eastAsiaTheme="minorHAnsi" w:hAnsiTheme="minorHAnsi"/>
            <w:sz w:val="22"/>
            <w:szCs w:val="22"/>
            <w:lang w:eastAsia="en-US"/>
          </w:rPr>
          <w:t>chtykalo</w:t>
        </w:r>
        <w:r w:rsidR="004D6B2A" w:rsidRPr="006222B0">
          <w:rPr>
            <w:rStyle w:val="Lienhypertexte"/>
            <w:rFonts w:asciiTheme="minorHAnsi" w:eastAsiaTheme="minorHAnsi" w:hAnsiTheme="minorHAnsi"/>
            <w:sz w:val="22"/>
            <w:szCs w:val="22"/>
            <w:lang w:val="ru-RU" w:eastAsia="en-US"/>
          </w:rPr>
          <w:t>@</w:t>
        </w:r>
        <w:r w:rsidR="004D6B2A" w:rsidRPr="006222B0">
          <w:rPr>
            <w:rStyle w:val="Lienhypertexte"/>
            <w:rFonts w:asciiTheme="minorHAnsi" w:eastAsiaTheme="minorHAnsi" w:hAnsiTheme="minorHAnsi"/>
            <w:sz w:val="22"/>
            <w:szCs w:val="22"/>
            <w:lang w:eastAsia="en-US"/>
          </w:rPr>
          <w:t>businessfrance</w:t>
        </w:r>
        <w:r w:rsidR="004D6B2A" w:rsidRPr="006222B0">
          <w:rPr>
            <w:rStyle w:val="Lienhypertexte"/>
            <w:rFonts w:asciiTheme="minorHAnsi" w:eastAsiaTheme="minorHAnsi" w:hAnsiTheme="minorHAnsi"/>
            <w:sz w:val="22"/>
            <w:szCs w:val="22"/>
            <w:lang w:val="ru-RU" w:eastAsia="en-US"/>
          </w:rPr>
          <w:t>.</w:t>
        </w:r>
        <w:proofErr w:type="spellStart"/>
        <w:r w:rsidR="004D6B2A" w:rsidRPr="006222B0">
          <w:rPr>
            <w:rStyle w:val="Lienhypertexte"/>
            <w:rFonts w:asciiTheme="minorHAnsi" w:eastAsiaTheme="minorHAnsi" w:hAnsiTheme="minorHAnsi"/>
            <w:sz w:val="22"/>
            <w:szCs w:val="22"/>
            <w:lang w:eastAsia="en-US"/>
          </w:rPr>
          <w:t>fr</w:t>
        </w:r>
        <w:proofErr w:type="spellEnd"/>
      </w:hyperlink>
    </w:p>
    <w:p w:rsidR="00DB72FD" w:rsidRDefault="00DB72FD" w:rsidP="00BA5E2B">
      <w:pPr>
        <w:overflowPunct/>
        <w:ind w:left="-851" w:right="-993"/>
        <w:textAlignment w:val="auto"/>
        <w:rPr>
          <w:rFonts w:asciiTheme="minorHAnsi" w:eastAsiaTheme="minorHAnsi" w:hAnsiTheme="minorHAnsi"/>
          <w:sz w:val="22"/>
          <w:szCs w:val="22"/>
          <w:lang w:val="ru-RU" w:eastAsia="en-US"/>
        </w:rPr>
      </w:pPr>
    </w:p>
    <w:p w:rsidR="00DB72FD" w:rsidRDefault="00DB72FD" w:rsidP="00BA5E2B">
      <w:pPr>
        <w:overflowPunct/>
        <w:ind w:left="-851" w:right="-993"/>
        <w:textAlignment w:val="auto"/>
        <w:rPr>
          <w:rFonts w:asciiTheme="minorHAnsi" w:eastAsiaTheme="minorHAnsi" w:hAnsiTheme="minorHAnsi"/>
          <w:sz w:val="22"/>
          <w:szCs w:val="22"/>
          <w:lang w:val="ru-RU" w:eastAsia="en-US"/>
        </w:rPr>
      </w:pPr>
      <w:r>
        <w:rPr>
          <w:rFonts w:asciiTheme="minorHAnsi" w:eastAsiaTheme="minorHAnsi" w:hAnsiTheme="minorHAnsi"/>
          <w:sz w:val="22"/>
          <w:szCs w:val="22"/>
          <w:lang w:val="ru-RU" w:eastAsia="en-US"/>
        </w:rPr>
        <w:t>Организационные вопросы</w:t>
      </w:r>
    </w:p>
    <w:p w:rsidR="00DB72FD" w:rsidRPr="00B0750A" w:rsidRDefault="00DB72FD" w:rsidP="00B0750A">
      <w:pPr>
        <w:overflowPunct/>
        <w:ind w:left="-851" w:right="-993"/>
        <w:textAlignment w:val="auto"/>
        <w:rPr>
          <w:rFonts w:asciiTheme="minorHAnsi" w:eastAsiaTheme="minorHAnsi" w:hAnsiTheme="minorHAnsi"/>
          <w:sz w:val="22"/>
          <w:szCs w:val="22"/>
          <w:lang w:val="ru-RU" w:eastAsia="en-US"/>
        </w:rPr>
      </w:pPr>
      <w:proofErr w:type="spellStart"/>
      <w:r w:rsidRPr="00DB72FD">
        <w:rPr>
          <w:rFonts w:asciiTheme="minorHAnsi" w:eastAsiaTheme="minorHAnsi" w:hAnsiTheme="minorHAnsi"/>
          <w:b/>
          <w:sz w:val="22"/>
          <w:szCs w:val="22"/>
          <w:lang w:val="ru-RU" w:eastAsia="en-US"/>
        </w:rPr>
        <w:t>Процкая</w:t>
      </w:r>
      <w:proofErr w:type="spellEnd"/>
      <w:r w:rsidRPr="00DB72FD">
        <w:rPr>
          <w:rFonts w:asciiTheme="minorHAnsi" w:eastAsiaTheme="minorHAnsi" w:hAnsiTheme="minorHAnsi"/>
          <w:b/>
          <w:sz w:val="22"/>
          <w:szCs w:val="22"/>
          <w:lang w:val="ru-RU" w:eastAsia="en-US"/>
        </w:rPr>
        <w:t xml:space="preserve"> Виктория</w:t>
      </w:r>
      <w:r w:rsidRPr="00DB72FD">
        <w:rPr>
          <w:rFonts w:asciiTheme="minorHAnsi" w:eastAsiaTheme="minorHAnsi" w:hAnsiTheme="minorHAnsi"/>
          <w:sz w:val="22"/>
          <w:szCs w:val="22"/>
          <w:lang w:val="ru-RU" w:eastAsia="en-US"/>
        </w:rPr>
        <w:t xml:space="preserve">, тел.:+ 7 916 246 77 02, </w:t>
      </w:r>
      <w:hyperlink r:id="rId14" w:history="1">
        <w:r w:rsidRPr="00DB72FD">
          <w:rPr>
            <w:rStyle w:val="Lienhypertexte"/>
            <w:rFonts w:asciiTheme="minorHAnsi" w:eastAsiaTheme="minorHAnsi" w:hAnsiTheme="minorHAnsi"/>
            <w:sz w:val="22"/>
            <w:szCs w:val="22"/>
            <w:lang w:val="en-US" w:eastAsia="en-US"/>
          </w:rPr>
          <w:t>vp</w:t>
        </w:r>
        <w:r w:rsidRPr="00DB72FD">
          <w:rPr>
            <w:rStyle w:val="Lienhypertexte"/>
            <w:rFonts w:asciiTheme="minorHAnsi" w:eastAsiaTheme="minorHAnsi" w:hAnsiTheme="minorHAnsi"/>
            <w:sz w:val="22"/>
            <w:szCs w:val="22"/>
            <w:lang w:val="ru-RU" w:eastAsia="en-US"/>
          </w:rPr>
          <w:t>@</w:t>
        </w:r>
        <w:r w:rsidRPr="00DB72FD">
          <w:rPr>
            <w:rStyle w:val="Lienhypertexte"/>
            <w:rFonts w:asciiTheme="minorHAnsi" w:eastAsiaTheme="minorHAnsi" w:hAnsiTheme="minorHAnsi"/>
            <w:sz w:val="22"/>
            <w:szCs w:val="22"/>
            <w:lang w:val="en-US" w:eastAsia="en-US"/>
          </w:rPr>
          <w:t>abraudurso</w:t>
        </w:r>
        <w:r w:rsidRPr="00DB72FD">
          <w:rPr>
            <w:rStyle w:val="Lienhypertexte"/>
            <w:rFonts w:asciiTheme="minorHAnsi" w:eastAsiaTheme="minorHAnsi" w:hAnsiTheme="minorHAnsi"/>
            <w:sz w:val="22"/>
            <w:szCs w:val="22"/>
            <w:lang w:val="ru-RU" w:eastAsia="en-US"/>
          </w:rPr>
          <w:t>.</w:t>
        </w:r>
        <w:r w:rsidRPr="00DB72FD">
          <w:rPr>
            <w:rStyle w:val="Lienhypertexte"/>
            <w:rFonts w:asciiTheme="minorHAnsi" w:eastAsiaTheme="minorHAnsi" w:hAnsiTheme="minorHAnsi"/>
            <w:sz w:val="22"/>
            <w:szCs w:val="22"/>
            <w:lang w:val="en-US" w:eastAsia="en-US"/>
          </w:rPr>
          <w:t>me</w:t>
        </w:r>
      </w:hyperlink>
    </w:p>
    <w:sectPr w:rsidR="00DB72FD" w:rsidRPr="00B0750A" w:rsidSect="00DB72FD">
      <w:footerReference w:type="default" r:id="rId15"/>
      <w:headerReference w:type="first" r:id="rId16"/>
      <w:pgSz w:w="11907" w:h="16840" w:code="9"/>
      <w:pgMar w:top="679" w:right="1134" w:bottom="142" w:left="1701" w:header="42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AA" w:rsidRDefault="00FB11AA">
      <w:r>
        <w:separator/>
      </w:r>
    </w:p>
  </w:endnote>
  <w:endnote w:type="continuationSeparator" w:id="0">
    <w:p w:rsidR="00FB11AA" w:rsidRDefault="00FB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-124710876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14A36" w:rsidRDefault="00D14A36" w:rsidP="00383E39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</w:p>
          <w:p w:rsidR="00DF7EAB" w:rsidRPr="00A214A6" w:rsidRDefault="00CD39F5">
            <w:pPr>
              <w:pStyle w:val="Pieddepage"/>
              <w:jc w:val="right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</w:p>
        </w:sdtContent>
      </w:sdt>
    </w:sdtContent>
  </w:sdt>
  <w:p w:rsidR="00DF7EAB" w:rsidRPr="00F639EC" w:rsidRDefault="00DF7EAB" w:rsidP="00AF534C">
    <w:pPr>
      <w:ind w:left="426"/>
      <w:rPr>
        <w:rFonts w:ascii="Arial" w:hAnsi="Arial" w:cs="Arial"/>
        <w:color w:val="5F5F5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AA" w:rsidRDefault="00FB11AA">
      <w:r>
        <w:separator/>
      </w:r>
    </w:p>
  </w:footnote>
  <w:footnote w:type="continuationSeparator" w:id="0">
    <w:p w:rsidR="00FB11AA" w:rsidRDefault="00FB1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84" w:type="dxa"/>
      <w:tblLook w:val="04A0" w:firstRow="1" w:lastRow="0" w:firstColumn="1" w:lastColumn="0" w:noHBand="0" w:noVBand="1"/>
    </w:tblPr>
    <w:tblGrid>
      <w:gridCol w:w="2982"/>
      <w:gridCol w:w="4904"/>
      <w:gridCol w:w="1686"/>
    </w:tblGrid>
    <w:tr w:rsidR="00031F7E" w:rsidTr="00A260CD">
      <w:tc>
        <w:tcPr>
          <w:tcW w:w="3437" w:type="dxa"/>
          <w:shd w:val="clear" w:color="auto" w:fill="auto"/>
        </w:tcPr>
        <w:p w:rsidR="00031F7E" w:rsidRDefault="00031F7E" w:rsidP="00A260CD">
          <w:r>
            <w:t xml:space="preserve">    </w:t>
          </w:r>
          <w:r>
            <w:rPr>
              <w:noProof/>
            </w:rPr>
            <w:drawing>
              <wp:inline distT="0" distB="0" distL="0" distR="0" wp14:anchorId="5610F37C" wp14:editId="6359B4D6">
                <wp:extent cx="1285875" cy="1181100"/>
                <wp:effectExtent l="0" t="0" r="0" b="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181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0" w:type="dxa"/>
          <w:shd w:val="clear" w:color="auto" w:fill="auto"/>
        </w:tcPr>
        <w:p w:rsidR="00031F7E" w:rsidRDefault="00031F7E" w:rsidP="00A260CD"/>
        <w:p w:rsidR="00031F7E" w:rsidRDefault="00031F7E" w:rsidP="00A260CD"/>
        <w:p w:rsidR="00031F7E" w:rsidRDefault="00031F7E" w:rsidP="00A260CD">
          <w:pPr>
            <w:jc w:val="right"/>
          </w:pPr>
          <w:r>
            <w:rPr>
              <w:noProof/>
            </w:rPr>
            <w:drawing>
              <wp:inline distT="0" distB="0" distL="0" distR="0" wp14:anchorId="037B58F4" wp14:editId="2E1028A3">
                <wp:extent cx="2390775" cy="819150"/>
                <wp:effectExtent l="0" t="0" r="9525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6" w:type="dxa"/>
          <w:shd w:val="clear" w:color="auto" w:fill="auto"/>
        </w:tcPr>
        <w:p w:rsidR="00031F7E" w:rsidRDefault="00031F7E" w:rsidP="00A260CD"/>
        <w:p w:rsidR="00031F7E" w:rsidRDefault="00031F7E" w:rsidP="00A260CD"/>
        <w:p w:rsidR="00031F7E" w:rsidRDefault="00031F7E" w:rsidP="00A260CD">
          <w:pPr>
            <w:jc w:val="right"/>
          </w:pPr>
          <w:r>
            <w:rPr>
              <w:noProof/>
            </w:rPr>
            <w:drawing>
              <wp:inline distT="0" distB="0" distL="0" distR="0" wp14:anchorId="3CF3BE32" wp14:editId="6DD45ADB">
                <wp:extent cx="933450" cy="59055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F7EAB" w:rsidRDefault="00DF7EAB" w:rsidP="00AC27A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E09"/>
    <w:multiLevelType w:val="hybridMultilevel"/>
    <w:tmpl w:val="BBECCD40"/>
    <w:lvl w:ilvl="0" w:tplc="62E8D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61276"/>
    <w:multiLevelType w:val="hybridMultilevel"/>
    <w:tmpl w:val="F5B24862"/>
    <w:lvl w:ilvl="0" w:tplc="972AB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B462B"/>
    <w:multiLevelType w:val="hybridMultilevel"/>
    <w:tmpl w:val="EDBCC844"/>
    <w:lvl w:ilvl="0" w:tplc="91E6B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F560A"/>
    <w:multiLevelType w:val="hybridMultilevel"/>
    <w:tmpl w:val="1C044F38"/>
    <w:lvl w:ilvl="0" w:tplc="90EE9CCC">
      <w:start w:val="1"/>
      <w:numFmt w:val="decimal"/>
      <w:lvlText w:val="%1-"/>
      <w:lvlJc w:val="left"/>
      <w:pPr>
        <w:ind w:left="643" w:hanging="360"/>
      </w:pPr>
      <w:rPr>
        <w:rFonts w:hint="default"/>
        <w:b/>
        <w:color w:val="1F497D" w:themeColor="text2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A0BD3"/>
    <w:multiLevelType w:val="hybridMultilevel"/>
    <w:tmpl w:val="4B9E5D48"/>
    <w:lvl w:ilvl="0" w:tplc="13702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C2DCA"/>
    <w:multiLevelType w:val="hybridMultilevel"/>
    <w:tmpl w:val="13201E14"/>
    <w:lvl w:ilvl="0" w:tplc="0144D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32"/>
    <w:rsid w:val="00002C1A"/>
    <w:rsid w:val="00031F7E"/>
    <w:rsid w:val="00034691"/>
    <w:rsid w:val="00035DD8"/>
    <w:rsid w:val="00043D49"/>
    <w:rsid w:val="000576B2"/>
    <w:rsid w:val="000A2718"/>
    <w:rsid w:val="000A3023"/>
    <w:rsid w:val="000A5478"/>
    <w:rsid w:val="000B6CFA"/>
    <w:rsid w:val="000C2F75"/>
    <w:rsid w:val="000C38A7"/>
    <w:rsid w:val="000C66D4"/>
    <w:rsid w:val="000C735D"/>
    <w:rsid w:val="000E3E88"/>
    <w:rsid w:val="00115B52"/>
    <w:rsid w:val="0012276F"/>
    <w:rsid w:val="00126C26"/>
    <w:rsid w:val="00131BCC"/>
    <w:rsid w:val="00163FC0"/>
    <w:rsid w:val="0017004D"/>
    <w:rsid w:val="00175BF7"/>
    <w:rsid w:val="001860F0"/>
    <w:rsid w:val="00195AEC"/>
    <w:rsid w:val="00195F51"/>
    <w:rsid w:val="001B113D"/>
    <w:rsid w:val="001B7740"/>
    <w:rsid w:val="001C3704"/>
    <w:rsid w:val="001D3793"/>
    <w:rsid w:val="001D5E72"/>
    <w:rsid w:val="001E0D0A"/>
    <w:rsid w:val="001F14F7"/>
    <w:rsid w:val="001F3412"/>
    <w:rsid w:val="00204238"/>
    <w:rsid w:val="0023248B"/>
    <w:rsid w:val="0026403A"/>
    <w:rsid w:val="002706CF"/>
    <w:rsid w:val="00270A89"/>
    <w:rsid w:val="00290F79"/>
    <w:rsid w:val="00291495"/>
    <w:rsid w:val="002C412D"/>
    <w:rsid w:val="002C4F4E"/>
    <w:rsid w:val="002C70BF"/>
    <w:rsid w:val="002D052C"/>
    <w:rsid w:val="002D0C9C"/>
    <w:rsid w:val="002E3A74"/>
    <w:rsid w:val="00304FD6"/>
    <w:rsid w:val="00321C47"/>
    <w:rsid w:val="00323CDD"/>
    <w:rsid w:val="00325302"/>
    <w:rsid w:val="00333BBC"/>
    <w:rsid w:val="00334C33"/>
    <w:rsid w:val="0034211D"/>
    <w:rsid w:val="003533BD"/>
    <w:rsid w:val="00361771"/>
    <w:rsid w:val="003711A1"/>
    <w:rsid w:val="00374E4C"/>
    <w:rsid w:val="0037517B"/>
    <w:rsid w:val="00383E39"/>
    <w:rsid w:val="003960FE"/>
    <w:rsid w:val="003A01EA"/>
    <w:rsid w:val="003A1D72"/>
    <w:rsid w:val="003C401B"/>
    <w:rsid w:val="003C7C66"/>
    <w:rsid w:val="003D25F5"/>
    <w:rsid w:val="003E0572"/>
    <w:rsid w:val="003E4512"/>
    <w:rsid w:val="0040299C"/>
    <w:rsid w:val="00424E32"/>
    <w:rsid w:val="00427DE9"/>
    <w:rsid w:val="00431FC3"/>
    <w:rsid w:val="00441B09"/>
    <w:rsid w:val="00456E05"/>
    <w:rsid w:val="0047335E"/>
    <w:rsid w:val="00480C60"/>
    <w:rsid w:val="00492311"/>
    <w:rsid w:val="004A50F3"/>
    <w:rsid w:val="004C4929"/>
    <w:rsid w:val="004D14BA"/>
    <w:rsid w:val="004D6B2A"/>
    <w:rsid w:val="004E1925"/>
    <w:rsid w:val="00510508"/>
    <w:rsid w:val="00510F95"/>
    <w:rsid w:val="005650CE"/>
    <w:rsid w:val="0057023B"/>
    <w:rsid w:val="00572639"/>
    <w:rsid w:val="00575606"/>
    <w:rsid w:val="00581EEB"/>
    <w:rsid w:val="00587F24"/>
    <w:rsid w:val="00590D3C"/>
    <w:rsid w:val="00592E6D"/>
    <w:rsid w:val="005B061D"/>
    <w:rsid w:val="005B1151"/>
    <w:rsid w:val="005B6A53"/>
    <w:rsid w:val="005D76DF"/>
    <w:rsid w:val="005E3CF2"/>
    <w:rsid w:val="005E7709"/>
    <w:rsid w:val="005F0FA2"/>
    <w:rsid w:val="00600328"/>
    <w:rsid w:val="0060219A"/>
    <w:rsid w:val="00603384"/>
    <w:rsid w:val="006222B0"/>
    <w:rsid w:val="00645E7C"/>
    <w:rsid w:val="00661A61"/>
    <w:rsid w:val="00695F98"/>
    <w:rsid w:val="006A2F6A"/>
    <w:rsid w:val="006C1CDC"/>
    <w:rsid w:val="006E6FBA"/>
    <w:rsid w:val="006F6232"/>
    <w:rsid w:val="00707B39"/>
    <w:rsid w:val="00713D9E"/>
    <w:rsid w:val="00751A8F"/>
    <w:rsid w:val="00755173"/>
    <w:rsid w:val="0077203B"/>
    <w:rsid w:val="00797ADE"/>
    <w:rsid w:val="007A4788"/>
    <w:rsid w:val="007B1F80"/>
    <w:rsid w:val="007C4010"/>
    <w:rsid w:val="007D60CB"/>
    <w:rsid w:val="007E1AF1"/>
    <w:rsid w:val="007F00E2"/>
    <w:rsid w:val="007F342C"/>
    <w:rsid w:val="00804A75"/>
    <w:rsid w:val="00815357"/>
    <w:rsid w:val="0081781D"/>
    <w:rsid w:val="00820312"/>
    <w:rsid w:val="00827766"/>
    <w:rsid w:val="0083613E"/>
    <w:rsid w:val="00844B57"/>
    <w:rsid w:val="00855FE2"/>
    <w:rsid w:val="00856D19"/>
    <w:rsid w:val="00857585"/>
    <w:rsid w:val="00862646"/>
    <w:rsid w:val="00873CA6"/>
    <w:rsid w:val="00893D39"/>
    <w:rsid w:val="00897F78"/>
    <w:rsid w:val="008A4B84"/>
    <w:rsid w:val="008A61C4"/>
    <w:rsid w:val="008F007A"/>
    <w:rsid w:val="00910781"/>
    <w:rsid w:val="0091182F"/>
    <w:rsid w:val="00942130"/>
    <w:rsid w:val="00943F17"/>
    <w:rsid w:val="0094770A"/>
    <w:rsid w:val="00956499"/>
    <w:rsid w:val="00963ECC"/>
    <w:rsid w:val="00971E3A"/>
    <w:rsid w:val="0097312C"/>
    <w:rsid w:val="00981AD6"/>
    <w:rsid w:val="009931A8"/>
    <w:rsid w:val="00A17573"/>
    <w:rsid w:val="00A214A6"/>
    <w:rsid w:val="00A304AB"/>
    <w:rsid w:val="00A348FB"/>
    <w:rsid w:val="00A525C5"/>
    <w:rsid w:val="00A71CDC"/>
    <w:rsid w:val="00A74A29"/>
    <w:rsid w:val="00A75FEE"/>
    <w:rsid w:val="00A969C1"/>
    <w:rsid w:val="00AA3430"/>
    <w:rsid w:val="00AC27A8"/>
    <w:rsid w:val="00AC281A"/>
    <w:rsid w:val="00AD170B"/>
    <w:rsid w:val="00AE0890"/>
    <w:rsid w:val="00AE3BF1"/>
    <w:rsid w:val="00AF4F41"/>
    <w:rsid w:val="00AF534C"/>
    <w:rsid w:val="00B0750A"/>
    <w:rsid w:val="00B12732"/>
    <w:rsid w:val="00B12D3A"/>
    <w:rsid w:val="00B17EBF"/>
    <w:rsid w:val="00B355E9"/>
    <w:rsid w:val="00B47084"/>
    <w:rsid w:val="00B477C1"/>
    <w:rsid w:val="00B57531"/>
    <w:rsid w:val="00B66017"/>
    <w:rsid w:val="00B77467"/>
    <w:rsid w:val="00B955F0"/>
    <w:rsid w:val="00BA1739"/>
    <w:rsid w:val="00BA5715"/>
    <w:rsid w:val="00BA5E2B"/>
    <w:rsid w:val="00BA5EF7"/>
    <w:rsid w:val="00BB6A4C"/>
    <w:rsid w:val="00BB7F8B"/>
    <w:rsid w:val="00BF3E28"/>
    <w:rsid w:val="00C43A02"/>
    <w:rsid w:val="00C45C61"/>
    <w:rsid w:val="00C65D9E"/>
    <w:rsid w:val="00C81A20"/>
    <w:rsid w:val="00C83B03"/>
    <w:rsid w:val="00C86EE2"/>
    <w:rsid w:val="00C87C8D"/>
    <w:rsid w:val="00C931FB"/>
    <w:rsid w:val="00C959FE"/>
    <w:rsid w:val="00CB0E32"/>
    <w:rsid w:val="00CB3E6B"/>
    <w:rsid w:val="00CD125B"/>
    <w:rsid w:val="00CD39F5"/>
    <w:rsid w:val="00CD61C1"/>
    <w:rsid w:val="00CE51AB"/>
    <w:rsid w:val="00CF0808"/>
    <w:rsid w:val="00CF45BB"/>
    <w:rsid w:val="00D06BAF"/>
    <w:rsid w:val="00D11D72"/>
    <w:rsid w:val="00D14142"/>
    <w:rsid w:val="00D14A36"/>
    <w:rsid w:val="00D150AA"/>
    <w:rsid w:val="00D303BD"/>
    <w:rsid w:val="00D4249B"/>
    <w:rsid w:val="00D5050E"/>
    <w:rsid w:val="00D55F1C"/>
    <w:rsid w:val="00D70C31"/>
    <w:rsid w:val="00D8415E"/>
    <w:rsid w:val="00D92170"/>
    <w:rsid w:val="00DB72FD"/>
    <w:rsid w:val="00DD1D9A"/>
    <w:rsid w:val="00DD5865"/>
    <w:rsid w:val="00DF2F3A"/>
    <w:rsid w:val="00DF7EAB"/>
    <w:rsid w:val="00E03AB1"/>
    <w:rsid w:val="00E30DEC"/>
    <w:rsid w:val="00E4290D"/>
    <w:rsid w:val="00E460F3"/>
    <w:rsid w:val="00E47303"/>
    <w:rsid w:val="00E51CC1"/>
    <w:rsid w:val="00E5234D"/>
    <w:rsid w:val="00E968A8"/>
    <w:rsid w:val="00EB4093"/>
    <w:rsid w:val="00EC1140"/>
    <w:rsid w:val="00EC5412"/>
    <w:rsid w:val="00ED09E8"/>
    <w:rsid w:val="00ED7587"/>
    <w:rsid w:val="00EE4F86"/>
    <w:rsid w:val="00EF0BC0"/>
    <w:rsid w:val="00F11F34"/>
    <w:rsid w:val="00F11FC3"/>
    <w:rsid w:val="00F87089"/>
    <w:rsid w:val="00F922E4"/>
    <w:rsid w:val="00F93551"/>
    <w:rsid w:val="00F969D2"/>
    <w:rsid w:val="00FA63D7"/>
    <w:rsid w:val="00FA7A97"/>
    <w:rsid w:val="00FB11AA"/>
    <w:rsid w:val="00FC01DB"/>
    <w:rsid w:val="00FC7A93"/>
    <w:rsid w:val="00FE2A9F"/>
    <w:rsid w:val="00FE5A8C"/>
    <w:rsid w:val="00FF2207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0C38A7"/>
    <w:pPr>
      <w:ind w:left="708"/>
    </w:pPr>
  </w:style>
  <w:style w:type="paragraph" w:styleId="Sansinterligne">
    <w:name w:val="No Spacing"/>
    <w:uiPriority w:val="1"/>
    <w:qFormat/>
    <w:rsid w:val="00AC27A8"/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214A6"/>
  </w:style>
  <w:style w:type="paragraph" w:styleId="Textedebulles">
    <w:name w:val="Balloon Text"/>
    <w:basedOn w:val="Normal"/>
    <w:link w:val="TextedebullesCar"/>
    <w:rsid w:val="002D0C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0C9C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D5E72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1D5E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Grilledutableau">
    <w:name w:val="Table Grid"/>
    <w:basedOn w:val="TableauNormal"/>
    <w:rsid w:val="00DF7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E47303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3E4512"/>
    <w:pPr>
      <w:spacing w:after="120"/>
    </w:pPr>
    <w:rPr>
      <w:rFonts w:ascii="Univers" w:hAnsi="Univers" w:cs="Arial"/>
    </w:rPr>
  </w:style>
  <w:style w:type="character" w:customStyle="1" w:styleId="CorpsdetexteCar">
    <w:name w:val="Corps de texte Car"/>
    <w:basedOn w:val="Policepardfaut"/>
    <w:link w:val="Corpsdetexte"/>
    <w:rsid w:val="003E4512"/>
    <w:rPr>
      <w:rFonts w:ascii="Univers" w:hAnsi="Univers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0C38A7"/>
    <w:pPr>
      <w:ind w:left="708"/>
    </w:pPr>
  </w:style>
  <w:style w:type="paragraph" w:styleId="Sansinterligne">
    <w:name w:val="No Spacing"/>
    <w:uiPriority w:val="1"/>
    <w:qFormat/>
    <w:rsid w:val="00AC27A8"/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214A6"/>
  </w:style>
  <w:style w:type="paragraph" w:styleId="Textedebulles">
    <w:name w:val="Balloon Text"/>
    <w:basedOn w:val="Normal"/>
    <w:link w:val="TextedebullesCar"/>
    <w:rsid w:val="002D0C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0C9C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D5E72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1D5E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Grilledutableau">
    <w:name w:val="Table Grid"/>
    <w:basedOn w:val="TableauNormal"/>
    <w:rsid w:val="00DF7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E47303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3E4512"/>
    <w:pPr>
      <w:spacing w:after="120"/>
    </w:pPr>
    <w:rPr>
      <w:rFonts w:ascii="Univers" w:hAnsi="Univers" w:cs="Arial"/>
    </w:rPr>
  </w:style>
  <w:style w:type="character" w:customStyle="1" w:styleId="CorpsdetexteCar">
    <w:name w:val="Corps de texte Car"/>
    <w:basedOn w:val="Policepardfaut"/>
    <w:link w:val="Corpsdetexte"/>
    <w:rsid w:val="003E4512"/>
    <w:rPr>
      <w:rFonts w:ascii="Univers" w:hAnsi="Univers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atalia.chtykalo@businessfrance.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olga.geydarova@businessfrance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p@abraudurso.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bi_doclib_debutpublication xmlns="http://schemas.microsoft.com/sharepoint/v3">1900-12-11T23:00:00+00:00</ubi_doclib_debutpublication>
    <ubi_doclib_priorite xmlns="http://schemas.microsoft.com/sharepoint/v3" xsi:nil="true"/>
    <ubi_doclib_finpublication xmlns="http://schemas.microsoft.com/sharepoint/v3">2040-12-11T23:00:00+00:00</ubi_doclib_finpublication>
    <ubi_doclib_soustitre xmlns="http://schemas.microsoft.com/sharepoint/v3" xsi:nil="true"/>
    <ubi_doclib_combinaisons xmlns="http://schemas.microsoft.com/sharepoint/v3" xsi:nil="true"/>
    <TaxCatchAll xmlns="e2618bac-29e4-401e-b074-10863ab1ead9"/>
    <ubi_doclib_resume xmlns="http://schemas.microsoft.com/sharepoint/v3" xsi:nil="true"/>
    <ubi_doclib_destinatairesDiffusion xmlns="e2618bac-29e4-401e-b074-10863ab1ead9"/>
    <TaxKeywordTaxHTField xmlns="e2618bac-29e4-401e-b074-10863ab1ead9">
      <Terms xmlns="http://schemas.microsoft.com/office/infopath/2007/PartnerControls"/>
    </TaxKeywordTaxHTField>
    <ubi_doclib_adiffuser xmlns="http://schemas.microsoft.com/sharepoint/v3">true</ubi_doclib_adiffuser>
    <ubi_doc_autorisations xmlns="http://schemas.microsoft.com/sharepoint/v3" xsi:nil="true"/>
    <ubi_doclib_typedoc xmlns="http://schemas.microsoft.com/sharepoint/v3">Choix 1</ubi_doclib_typedoc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LibCT" ma:contentTypeID="0x010069ADE8A6F9954823AE96AFE783D8E559003D21FB8F25175848B2FABD27020E5F37" ma:contentTypeVersion="0" ma:contentTypeDescription="Document Library content type" ma:contentTypeScope="" ma:versionID="3cf3f6bca68b0fa3fb98da1580be41d5">
  <xsd:schema xmlns:xsd="http://www.w3.org/2001/XMLSchema" xmlns:xs="http://www.w3.org/2001/XMLSchema" xmlns:p="http://schemas.microsoft.com/office/2006/metadata/properties" xmlns:ns1="http://schemas.microsoft.com/sharepoint/v3" xmlns:ns2="e2618bac-29e4-401e-b074-10863ab1ead9" targetNamespace="http://schemas.microsoft.com/office/2006/metadata/properties" ma:root="true" ma:fieldsID="27ff1db33feaa3082a6094cd3a62769a" ns1:_="" ns2:_="">
    <xsd:import namespace="http://schemas.microsoft.com/sharepoint/v3"/>
    <xsd:import namespace="e2618bac-29e4-401e-b074-10863ab1ead9"/>
    <xsd:element name="properties">
      <xsd:complexType>
        <xsd:sequence>
          <xsd:element name="documentManagement">
            <xsd:complexType>
              <xsd:all>
                <xsd:element ref="ns1:ubi_doclib_soustitre" minOccurs="0"/>
                <xsd:element ref="ns1:ubi_doclib_resume" minOccurs="0"/>
                <xsd:element ref="ns1:ubi_doclib_debutpublication" minOccurs="0"/>
                <xsd:element ref="ns1:ubi_doclib_finpublication" minOccurs="0"/>
                <xsd:element ref="ns1:ubi_doclib_priorite" minOccurs="0"/>
                <xsd:element ref="ns1:ubi_doclib_typedoc" minOccurs="0"/>
                <xsd:element ref="ns1:ubi_doclib_adiffuser"/>
                <xsd:element ref="ns1:ubi_doclib_combinaisons" minOccurs="0"/>
                <xsd:element ref="ns2:ubi_doclib_destinatairesDiffusion" minOccurs="0"/>
                <xsd:element ref="ns1:ubi_doc_autorisations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bi_doclib_soustitre" ma:index="2" nillable="true" ma:displayName="Sous-titre" ma:internalName="ubi_doclib_soustitre">
      <xsd:simpleType>
        <xsd:restriction base="dms:Text"/>
      </xsd:simpleType>
    </xsd:element>
    <xsd:element name="ubi_doclib_resume" ma:index="3" nillable="true" ma:displayName="Résumé" ma:internalName="ubi_doclib_resume">
      <xsd:simpleType>
        <xsd:restriction base="dms:Note">
          <xsd:maxLength value="255"/>
        </xsd:restriction>
      </xsd:simpleType>
    </xsd:element>
    <xsd:element name="ubi_doclib_debutpublication" ma:index="4" nillable="true" ma:displayName="Date debut de publication" ma:default="1900-12-12T00:00:00Z" ma:internalName="ubi_doclib_debutpublication" ma:readOnly="false">
      <xsd:simpleType>
        <xsd:restriction base="dms:DateTime"/>
      </xsd:simpleType>
    </xsd:element>
    <xsd:element name="ubi_doclib_finpublication" ma:index="5" nillable="true" ma:displayName="Date fin de publication" ma:default="2040-12-12T00:00:00Z" ma:internalName="ubi_doclib_finpublication">
      <xsd:simpleType>
        <xsd:restriction base="dms:DateTime"/>
      </xsd:simpleType>
    </xsd:element>
    <xsd:element name="ubi_doclib_priorite" ma:index="6" nillable="true" ma:displayName="Priorité" ma:internalName="ubi_doclib_priorite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</xsd:restriction>
      </xsd:simpleType>
    </xsd:element>
    <xsd:element name="ubi_doclib_typedoc" ma:index="7" nillable="true" ma:displayName="Type de document" ma:default="Choix 2" ma:internalName="ubi_doclib_typedoc" ma:readOnly="false">
      <xsd:simpleType>
        <xsd:restriction base="dms:Choice">
          <xsd:enumeration value="Choix 1"/>
          <xsd:enumeration value="Choix 2"/>
          <xsd:enumeration value="Choix 3"/>
          <xsd:enumeration value="Choix 4"/>
        </xsd:restriction>
      </xsd:simpleType>
    </xsd:element>
    <xsd:element name="ubi_doclib_adiffuser" ma:index="9" ma:displayName="A diffuser" ma:default="1" ma:internalName="ubi_doclib_adiffuser" ma:readOnly="false">
      <xsd:simpleType>
        <xsd:restriction base="dms:Boolean"/>
      </xsd:simpleType>
    </xsd:element>
    <xsd:element name="ubi_doclib_combinaisons" ma:index="10" nillable="true" ma:displayName="Combinaisons" ma:hidden="true" ma:internalName="ubi_doclib_combinaisons">
      <xsd:simpleType>
        <xsd:restriction base="dms:Unknown"/>
      </xsd:simpleType>
    </xsd:element>
    <xsd:element name="ubi_doc_autorisations" ma:index="12" nillable="true" ma:displayName="Autorisations" ma:hidden="true" ma:internalName="ubi_doc_autorisation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18bac-29e4-401e-b074-10863ab1ead9" elementFormDefault="qualified">
    <xsd:import namespace="http://schemas.microsoft.com/office/2006/documentManagement/types"/>
    <xsd:import namespace="http://schemas.microsoft.com/office/infopath/2007/PartnerControls"/>
    <xsd:element name="ubi_doclib_destinatairesDiffusion" ma:index="11" nillable="true" ma:displayName="Destinataires diffusion" ma:list="{38DF683E-A900-4FB2-BA04-094FE5EE4EB3}" ma:internalName="ubi_doclib_destinatairesDiffusion" ma:showField="Title" ma:web="e2618bac-29e4-401e-b074-10863ab1e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Mots-clé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Colonne Attraper tout de Taxonomie" ma:hidden="true" ma:list="{517cfaac-a65a-4e3b-97f8-9f3006dbf093}" ma:internalName="TaxCatchAll" ma:showField="CatchAllData" ma:web="e2618bac-29e4-401e-b074-10863ab1e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D05A-14F9-4918-91C5-A58185AB4F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618bac-29e4-401e-b074-10863ab1ead9"/>
  </ds:schemaRefs>
</ds:datastoreItem>
</file>

<file path=customXml/itemProps2.xml><?xml version="1.0" encoding="utf-8"?>
<ds:datastoreItem xmlns:ds="http://schemas.openxmlformats.org/officeDocument/2006/customXml" ds:itemID="{8EED066D-D3DC-434E-A6F0-474DEE2AD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683EB-9813-4FB6-ACA0-0451FF93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18bac-29e4-401e-b074-10863ab1e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0878A2-D7A0-47FE-9352-DA854C0E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530</Words>
  <Characters>3978</Characters>
  <Application>Microsoft Office Word</Application>
  <DocSecurity>0</DocSecurity>
  <Lines>33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Lettre à en-tête UBIFRANCE</vt:lpstr>
      <vt:lpstr>Lettre à en-tête UBIFRANCE</vt:lpstr>
    </vt:vector>
  </TitlesOfParts>
  <Company>CFCE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à en-tête UBIFRANCE</dc:title>
  <dc:creator>GEYDAROVA,Olga</dc:creator>
  <dc:description>Ce modèle doit être copié sur C:\Winword    Réalisation le 20/08/08</dc:description>
  <cp:lastModifiedBy>GEYDAROVA,Olga</cp:lastModifiedBy>
  <cp:revision>29</cp:revision>
  <cp:lastPrinted>2016-06-08T14:03:00Z</cp:lastPrinted>
  <dcterms:created xsi:type="dcterms:W3CDTF">2016-06-08T13:42:00Z</dcterms:created>
  <dcterms:modified xsi:type="dcterms:W3CDTF">2016-06-21T10:17:00Z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0x010069ADE8A6F9954823AE96AFE783D8E559003D21FB8F25175848B2FABD27020E5F37</vt:lpwstr>
  </property>
  <property fmtid="{D5CDD505-2E9C-101B-9397-08002B2CF9AE}" pid="3" name="Order">
    <vt:r8>400</vt:r8>
  </property>
  <property fmtid="{D5CDD505-2E9C-101B-9397-08002B2CF9AE}" pid="4" name="TaxKeyword">
    <vt:lpwstr/>
  </property>
  <property fmtid="{D5CDD505-2E9C-101B-9397-08002B2CF9AE}" pid="5" name="ubi_doclib_critere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